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76" w:rsidRPr="008E2EC1" w:rsidRDefault="00571FD8" w:rsidP="00FD4376">
      <w:pPr>
        <w:tabs>
          <w:tab w:val="left" w:pos="3780"/>
        </w:tabs>
        <w:spacing w:after="0" w:line="240" w:lineRule="auto"/>
        <w:rPr>
          <w:rFonts w:ascii="Arial" w:eastAsia="Times New Roman" w:hAnsi="Arial" w:cs="Arial"/>
          <w:vertAlign w:val="superscript"/>
          <w:lang w:eastAsia="hr-HR"/>
        </w:rPr>
      </w:pPr>
      <w:r>
        <w:rPr>
          <w:rFonts w:ascii="Arial" w:eastAsia="Times New Roman" w:hAnsi="Arial" w:cs="Arial"/>
          <w:vertAlign w:val="superscript"/>
          <w:lang w:eastAsia="hr-HR"/>
        </w:rPr>
        <w:tab/>
      </w:r>
      <w:r w:rsidR="00E71570">
        <w:rPr>
          <w:rFonts w:ascii="Arial" w:eastAsia="Times New Roman" w:hAnsi="Arial" w:cs="Arial"/>
          <w:vertAlign w:val="superscript"/>
          <w:lang w:eastAsia="hr-HR"/>
        </w:rPr>
        <w:t xml:space="preserve"> </w:t>
      </w:r>
    </w:p>
    <w:p w:rsidR="00FD4376" w:rsidRPr="00FD4376" w:rsidRDefault="00FD4376" w:rsidP="00FD4376">
      <w:pPr>
        <w:tabs>
          <w:tab w:val="left" w:pos="3780"/>
        </w:tabs>
        <w:spacing w:after="0" w:line="240" w:lineRule="auto"/>
        <w:rPr>
          <w:rFonts w:ascii="Arial" w:eastAsia="Times New Roman" w:hAnsi="Arial" w:cs="Arial"/>
          <w:lang w:eastAsia="hr-HR"/>
        </w:rPr>
      </w:pPr>
    </w:p>
    <w:p w:rsidR="00FD4376" w:rsidRPr="00FD4376" w:rsidRDefault="00FD4376" w:rsidP="00FD4376">
      <w:pPr>
        <w:tabs>
          <w:tab w:val="left" w:pos="3780"/>
        </w:tabs>
        <w:spacing w:after="0" w:line="240" w:lineRule="auto"/>
        <w:rPr>
          <w:rFonts w:ascii="Arial" w:eastAsia="Times New Roman" w:hAnsi="Arial" w:cs="Arial"/>
          <w:lang w:eastAsia="hr-HR"/>
        </w:rPr>
      </w:pPr>
    </w:p>
    <w:p w:rsidR="00FD4376" w:rsidRPr="00FD4376" w:rsidRDefault="00FD4376" w:rsidP="00FD4376">
      <w:pPr>
        <w:tabs>
          <w:tab w:val="left" w:pos="3780"/>
        </w:tabs>
        <w:spacing w:after="0" w:line="240" w:lineRule="auto"/>
        <w:rPr>
          <w:rFonts w:ascii="Arial" w:eastAsia="Times New Roman" w:hAnsi="Arial" w:cs="Arial"/>
          <w:lang w:eastAsia="hr-HR"/>
        </w:rPr>
      </w:pPr>
    </w:p>
    <w:p w:rsidR="00FD4376" w:rsidRPr="00FD4376" w:rsidRDefault="00FD4376" w:rsidP="00FD4376">
      <w:pPr>
        <w:tabs>
          <w:tab w:val="left" w:pos="3780"/>
        </w:tabs>
        <w:spacing w:after="0" w:line="240" w:lineRule="auto"/>
        <w:rPr>
          <w:rFonts w:ascii="Arial" w:eastAsia="Times New Roman" w:hAnsi="Arial" w:cs="Arial"/>
          <w:lang w:eastAsia="hr-HR"/>
        </w:rPr>
      </w:pPr>
    </w:p>
    <w:p w:rsidR="00FD4376" w:rsidRPr="00FD4376" w:rsidRDefault="00FD4376" w:rsidP="00FD4376">
      <w:pPr>
        <w:tabs>
          <w:tab w:val="left" w:pos="3780"/>
        </w:tabs>
        <w:spacing w:after="0" w:line="240" w:lineRule="auto"/>
        <w:rPr>
          <w:rFonts w:ascii="Arial" w:eastAsia="Times New Roman" w:hAnsi="Arial" w:cs="Arial"/>
          <w:lang w:eastAsia="hr-HR"/>
        </w:rPr>
      </w:pPr>
    </w:p>
    <w:p w:rsidR="00FD4376" w:rsidRPr="00FD4376" w:rsidRDefault="00FD4376" w:rsidP="00FD4376">
      <w:pPr>
        <w:tabs>
          <w:tab w:val="left" w:pos="3780"/>
        </w:tabs>
        <w:spacing w:after="0" w:line="240" w:lineRule="auto"/>
        <w:rPr>
          <w:rFonts w:ascii="Arial" w:eastAsia="Times New Roman" w:hAnsi="Arial" w:cs="Arial"/>
          <w:lang w:eastAsia="hr-HR"/>
        </w:rPr>
      </w:pPr>
    </w:p>
    <w:p w:rsidR="00FD4376" w:rsidRPr="00FD4376" w:rsidRDefault="00FD4376" w:rsidP="00FD4376">
      <w:pPr>
        <w:tabs>
          <w:tab w:val="left" w:pos="3780"/>
        </w:tabs>
        <w:spacing w:after="0" w:line="240" w:lineRule="auto"/>
        <w:rPr>
          <w:rFonts w:ascii="Arial" w:eastAsia="Times New Roman" w:hAnsi="Arial" w:cs="Arial"/>
          <w:lang w:eastAsia="hr-HR"/>
        </w:rPr>
      </w:pPr>
    </w:p>
    <w:p w:rsidR="00FD4376" w:rsidRPr="00FD4376" w:rsidRDefault="00FD4376" w:rsidP="00FD4376">
      <w:pPr>
        <w:tabs>
          <w:tab w:val="left" w:pos="3780"/>
        </w:tabs>
        <w:spacing w:after="0" w:line="240" w:lineRule="auto"/>
        <w:rPr>
          <w:rFonts w:ascii="Arial" w:eastAsia="Times New Roman" w:hAnsi="Arial" w:cs="Arial"/>
          <w:lang w:eastAsia="hr-HR"/>
        </w:rPr>
      </w:pPr>
    </w:p>
    <w:p w:rsidR="00FD4376" w:rsidRPr="00B12BBE" w:rsidRDefault="00FD4376" w:rsidP="00FD4376">
      <w:pPr>
        <w:spacing w:after="0" w:line="240" w:lineRule="auto"/>
        <w:rPr>
          <w:rFonts w:ascii="Times New Roman" w:eastAsia="Times New Roman" w:hAnsi="Times New Roman" w:cs="Times New Roman"/>
          <w:sz w:val="24"/>
          <w:szCs w:val="24"/>
          <w:lang w:eastAsia="hr-HR"/>
        </w:rPr>
      </w:pPr>
      <w:r w:rsidRPr="00B12BBE">
        <w:rPr>
          <w:rFonts w:ascii="Times New Roman" w:eastAsia="Times New Roman" w:hAnsi="Times New Roman" w:cs="Times New Roman"/>
          <w:sz w:val="24"/>
          <w:szCs w:val="24"/>
          <w:lang w:eastAsia="hr-HR"/>
        </w:rPr>
        <w:t>KLASA: 406-01/17-0</w:t>
      </w:r>
      <w:r w:rsidR="001D026C" w:rsidRPr="00B12BBE">
        <w:rPr>
          <w:rFonts w:ascii="Times New Roman" w:eastAsia="Times New Roman" w:hAnsi="Times New Roman" w:cs="Times New Roman"/>
          <w:sz w:val="24"/>
          <w:szCs w:val="24"/>
          <w:lang w:eastAsia="hr-HR"/>
        </w:rPr>
        <w:t>1</w:t>
      </w:r>
      <w:r w:rsidRPr="00B12BBE">
        <w:rPr>
          <w:rFonts w:ascii="Times New Roman" w:eastAsia="Times New Roman" w:hAnsi="Times New Roman" w:cs="Times New Roman"/>
          <w:sz w:val="24"/>
          <w:szCs w:val="24"/>
          <w:lang w:eastAsia="hr-HR"/>
        </w:rPr>
        <w:t>/0</w:t>
      </w:r>
      <w:r w:rsidR="001D026C" w:rsidRPr="00B12BBE">
        <w:rPr>
          <w:rFonts w:ascii="Times New Roman" w:eastAsia="Times New Roman" w:hAnsi="Times New Roman" w:cs="Times New Roman"/>
          <w:sz w:val="24"/>
          <w:szCs w:val="24"/>
          <w:lang w:eastAsia="hr-HR"/>
        </w:rPr>
        <w:t>2</w:t>
      </w:r>
    </w:p>
    <w:p w:rsidR="00FD4376" w:rsidRPr="00B12BBE" w:rsidRDefault="00FD4376" w:rsidP="00FD4376">
      <w:pPr>
        <w:spacing w:after="0" w:line="240" w:lineRule="auto"/>
        <w:rPr>
          <w:rFonts w:ascii="Times New Roman" w:eastAsia="Times New Roman" w:hAnsi="Times New Roman" w:cs="Times New Roman"/>
          <w:sz w:val="24"/>
          <w:szCs w:val="24"/>
          <w:lang w:eastAsia="hr-HR"/>
        </w:rPr>
      </w:pPr>
      <w:r w:rsidRPr="00B12BBE">
        <w:rPr>
          <w:rFonts w:ascii="Times New Roman" w:eastAsia="Times New Roman" w:hAnsi="Times New Roman" w:cs="Times New Roman"/>
          <w:sz w:val="24"/>
          <w:szCs w:val="24"/>
          <w:lang w:eastAsia="hr-HR"/>
        </w:rPr>
        <w:t>URBROJ: 513-05-0</w:t>
      </w:r>
      <w:r w:rsidR="001D026C" w:rsidRPr="00B12BBE">
        <w:rPr>
          <w:rFonts w:ascii="Times New Roman" w:eastAsia="Times New Roman" w:hAnsi="Times New Roman" w:cs="Times New Roman"/>
          <w:sz w:val="24"/>
          <w:szCs w:val="24"/>
          <w:lang w:eastAsia="hr-HR"/>
        </w:rPr>
        <w:t>3</w:t>
      </w:r>
      <w:r w:rsidRPr="00B12BBE">
        <w:rPr>
          <w:rFonts w:ascii="Times New Roman" w:eastAsia="Times New Roman" w:hAnsi="Times New Roman" w:cs="Times New Roman"/>
          <w:sz w:val="24"/>
          <w:szCs w:val="24"/>
          <w:lang w:eastAsia="hr-HR"/>
        </w:rPr>
        <w:t>-17-</w:t>
      </w:r>
      <w:r w:rsidR="001D026C" w:rsidRPr="00B12BBE">
        <w:rPr>
          <w:rFonts w:ascii="Times New Roman" w:eastAsia="Times New Roman" w:hAnsi="Times New Roman" w:cs="Times New Roman"/>
          <w:sz w:val="24"/>
          <w:szCs w:val="24"/>
          <w:lang w:eastAsia="hr-HR"/>
        </w:rPr>
        <w:t>2</w:t>
      </w:r>
    </w:p>
    <w:p w:rsidR="00FD4376" w:rsidRPr="00B12BBE" w:rsidRDefault="00FD4376" w:rsidP="00FD4376">
      <w:pPr>
        <w:spacing w:after="0" w:line="240" w:lineRule="auto"/>
        <w:rPr>
          <w:rFonts w:ascii="Times New Roman" w:eastAsia="Times New Roman" w:hAnsi="Times New Roman" w:cs="Times New Roman"/>
          <w:sz w:val="24"/>
          <w:szCs w:val="24"/>
          <w:lang w:eastAsia="hr-HR"/>
        </w:rPr>
      </w:pPr>
    </w:p>
    <w:p w:rsidR="00FD4376" w:rsidRPr="00B12BBE" w:rsidRDefault="001D026C" w:rsidP="00FD4376">
      <w:pPr>
        <w:spacing w:after="0" w:line="240" w:lineRule="auto"/>
        <w:rPr>
          <w:rFonts w:ascii="Times New Roman" w:eastAsia="Times New Roman" w:hAnsi="Times New Roman" w:cs="Times New Roman"/>
          <w:sz w:val="24"/>
          <w:szCs w:val="24"/>
          <w:lang w:eastAsia="hr-HR"/>
        </w:rPr>
      </w:pPr>
      <w:r w:rsidRPr="00B12BBE">
        <w:rPr>
          <w:rFonts w:ascii="Times New Roman" w:eastAsia="Times New Roman" w:hAnsi="Times New Roman" w:cs="Times New Roman"/>
          <w:sz w:val="24"/>
          <w:szCs w:val="24"/>
          <w:lang w:eastAsia="hr-HR"/>
        </w:rPr>
        <w:t xml:space="preserve">Zagreb, </w:t>
      </w:r>
      <w:r w:rsidR="00396F98">
        <w:rPr>
          <w:rFonts w:ascii="Times New Roman" w:eastAsia="Times New Roman" w:hAnsi="Times New Roman" w:cs="Times New Roman"/>
          <w:sz w:val="24"/>
          <w:szCs w:val="24"/>
          <w:lang w:eastAsia="hr-HR"/>
        </w:rPr>
        <w:t>30</w:t>
      </w:r>
      <w:bookmarkStart w:id="0" w:name="_GoBack"/>
      <w:bookmarkEnd w:id="0"/>
      <w:r w:rsidR="00FD4376" w:rsidRPr="00B12BBE">
        <w:rPr>
          <w:rFonts w:ascii="Times New Roman" w:eastAsia="Times New Roman" w:hAnsi="Times New Roman" w:cs="Times New Roman"/>
          <w:sz w:val="24"/>
          <w:szCs w:val="24"/>
          <w:lang w:eastAsia="hr-HR"/>
        </w:rPr>
        <w:t xml:space="preserve">. </w:t>
      </w:r>
      <w:r w:rsidR="00A37385" w:rsidRPr="00B12BBE">
        <w:rPr>
          <w:rFonts w:ascii="Times New Roman" w:eastAsia="Times New Roman" w:hAnsi="Times New Roman" w:cs="Times New Roman"/>
          <w:sz w:val="24"/>
          <w:szCs w:val="24"/>
          <w:lang w:eastAsia="hr-HR"/>
        </w:rPr>
        <w:t>ožujka</w:t>
      </w:r>
      <w:r w:rsidR="00FD4376" w:rsidRPr="00B12BBE">
        <w:rPr>
          <w:rFonts w:ascii="Times New Roman" w:eastAsia="Times New Roman" w:hAnsi="Times New Roman" w:cs="Times New Roman"/>
          <w:sz w:val="24"/>
          <w:szCs w:val="24"/>
          <w:lang w:eastAsia="hr-HR"/>
        </w:rPr>
        <w:t xml:space="preserve"> 2017.</w:t>
      </w:r>
    </w:p>
    <w:p w:rsidR="00FD4376" w:rsidRPr="00B12BBE" w:rsidRDefault="00FD4376" w:rsidP="00FD4376">
      <w:pPr>
        <w:spacing w:after="0" w:line="240" w:lineRule="auto"/>
        <w:rPr>
          <w:rFonts w:ascii="Times New Roman" w:eastAsia="Times New Roman" w:hAnsi="Times New Roman" w:cs="Times New Roman"/>
          <w:sz w:val="24"/>
          <w:szCs w:val="24"/>
          <w:lang w:eastAsia="hr-HR"/>
        </w:rPr>
      </w:pPr>
    </w:p>
    <w:p w:rsidR="00FD4376" w:rsidRPr="00B12BBE" w:rsidRDefault="00FD4376" w:rsidP="00FD4376">
      <w:pPr>
        <w:spacing w:after="0" w:line="240" w:lineRule="auto"/>
        <w:rPr>
          <w:rFonts w:ascii="Times New Roman" w:eastAsia="Times New Roman" w:hAnsi="Times New Roman" w:cs="Times New Roman"/>
          <w:sz w:val="24"/>
          <w:szCs w:val="24"/>
          <w:lang w:eastAsia="hr-HR"/>
        </w:rPr>
      </w:pPr>
    </w:p>
    <w:p w:rsidR="00FD4376" w:rsidRPr="00B12BBE" w:rsidRDefault="00FD4376" w:rsidP="00FD4376">
      <w:pPr>
        <w:spacing w:after="0" w:line="240" w:lineRule="auto"/>
        <w:rPr>
          <w:rFonts w:ascii="Times New Roman" w:eastAsia="Times New Roman" w:hAnsi="Times New Roman" w:cs="Times New Roman"/>
          <w:sz w:val="24"/>
          <w:szCs w:val="24"/>
          <w:lang w:eastAsia="hr-HR"/>
        </w:rPr>
      </w:pPr>
    </w:p>
    <w:p w:rsidR="00FD4376" w:rsidRPr="00B12BBE" w:rsidRDefault="00FD4376" w:rsidP="00FD4376">
      <w:pPr>
        <w:spacing w:after="0" w:line="240" w:lineRule="auto"/>
        <w:rPr>
          <w:rFonts w:ascii="Times New Roman" w:eastAsia="Times New Roman" w:hAnsi="Times New Roman" w:cs="Times New Roman"/>
          <w:sz w:val="24"/>
          <w:szCs w:val="24"/>
          <w:lang w:eastAsia="hr-HR"/>
        </w:rPr>
      </w:pPr>
    </w:p>
    <w:p w:rsidR="00FD4376" w:rsidRPr="00B12BBE" w:rsidRDefault="00FD4376" w:rsidP="00FD4376">
      <w:pPr>
        <w:spacing w:after="0" w:line="240" w:lineRule="auto"/>
        <w:rPr>
          <w:rFonts w:ascii="Times New Roman" w:eastAsia="Times New Roman" w:hAnsi="Times New Roman" w:cs="Times New Roman"/>
          <w:sz w:val="24"/>
          <w:szCs w:val="24"/>
          <w:lang w:eastAsia="hr-HR"/>
        </w:rPr>
      </w:pPr>
    </w:p>
    <w:p w:rsidR="00FD4376" w:rsidRPr="00B12BBE" w:rsidRDefault="00FD4376" w:rsidP="00FD4376">
      <w:pPr>
        <w:spacing w:after="0" w:line="240" w:lineRule="auto"/>
        <w:rPr>
          <w:rFonts w:ascii="Times New Roman" w:eastAsia="Times New Roman" w:hAnsi="Times New Roman" w:cs="Times New Roman"/>
          <w:sz w:val="24"/>
          <w:szCs w:val="24"/>
          <w:lang w:eastAsia="hr-HR"/>
        </w:rPr>
      </w:pPr>
    </w:p>
    <w:p w:rsidR="00FD4376" w:rsidRPr="00B12BBE" w:rsidRDefault="00FD4376" w:rsidP="00FD4376">
      <w:pPr>
        <w:spacing w:after="0" w:line="240" w:lineRule="auto"/>
        <w:rPr>
          <w:rFonts w:ascii="Times New Roman" w:eastAsia="Times New Roman" w:hAnsi="Times New Roman" w:cs="Times New Roman"/>
          <w:sz w:val="24"/>
          <w:szCs w:val="24"/>
          <w:lang w:eastAsia="hr-HR"/>
        </w:rPr>
      </w:pPr>
    </w:p>
    <w:p w:rsidR="00FD4376" w:rsidRPr="00B12BBE" w:rsidRDefault="00FD4376" w:rsidP="00FD4376">
      <w:pPr>
        <w:spacing w:after="0" w:line="240" w:lineRule="auto"/>
        <w:rPr>
          <w:rFonts w:ascii="Times New Roman" w:eastAsia="Times New Roman" w:hAnsi="Times New Roman" w:cs="Times New Roman"/>
          <w:sz w:val="24"/>
          <w:szCs w:val="24"/>
          <w:lang w:eastAsia="hr-HR"/>
        </w:rPr>
      </w:pPr>
    </w:p>
    <w:p w:rsidR="00FD4376" w:rsidRPr="00B12BBE" w:rsidRDefault="00FD4376" w:rsidP="00FD4376">
      <w:pPr>
        <w:spacing w:after="0" w:line="240" w:lineRule="auto"/>
        <w:rPr>
          <w:rFonts w:ascii="Times New Roman" w:eastAsia="Times New Roman" w:hAnsi="Times New Roman" w:cs="Times New Roman"/>
          <w:sz w:val="24"/>
          <w:szCs w:val="24"/>
          <w:lang w:eastAsia="hr-HR"/>
        </w:rPr>
      </w:pPr>
    </w:p>
    <w:p w:rsidR="00FD4376" w:rsidRPr="00B12BBE" w:rsidRDefault="00FD4376" w:rsidP="00FD4376">
      <w:pPr>
        <w:spacing w:after="0" w:line="240" w:lineRule="auto"/>
        <w:jc w:val="center"/>
        <w:rPr>
          <w:rFonts w:ascii="Times New Roman" w:eastAsia="Times New Roman" w:hAnsi="Times New Roman" w:cs="Times New Roman"/>
          <w:b/>
          <w:spacing w:val="30"/>
          <w:sz w:val="24"/>
          <w:szCs w:val="24"/>
          <w:lang w:eastAsia="hr-HR"/>
        </w:rPr>
      </w:pPr>
      <w:r w:rsidRPr="00B12BBE">
        <w:rPr>
          <w:rFonts w:ascii="Times New Roman" w:eastAsia="Times New Roman" w:hAnsi="Times New Roman" w:cs="Times New Roman"/>
          <w:b/>
          <w:spacing w:val="30"/>
          <w:sz w:val="24"/>
          <w:szCs w:val="24"/>
          <w:lang w:eastAsia="hr-HR"/>
        </w:rPr>
        <w:t xml:space="preserve">DOKUMENTACIJA </w:t>
      </w:r>
    </w:p>
    <w:p w:rsidR="00FD4376" w:rsidRPr="00B12BBE" w:rsidRDefault="00FD4376" w:rsidP="00FD4376">
      <w:pPr>
        <w:spacing w:after="0" w:line="240" w:lineRule="auto"/>
        <w:jc w:val="center"/>
        <w:rPr>
          <w:rFonts w:ascii="Times New Roman" w:eastAsia="Times New Roman" w:hAnsi="Times New Roman" w:cs="Times New Roman"/>
          <w:b/>
          <w:spacing w:val="30"/>
          <w:sz w:val="24"/>
          <w:szCs w:val="24"/>
          <w:lang w:eastAsia="hr-HR"/>
        </w:rPr>
      </w:pPr>
      <w:r w:rsidRPr="00B12BBE">
        <w:rPr>
          <w:rFonts w:ascii="Times New Roman" w:eastAsia="Times New Roman" w:hAnsi="Times New Roman" w:cs="Times New Roman"/>
          <w:b/>
          <w:spacing w:val="30"/>
          <w:sz w:val="24"/>
          <w:szCs w:val="24"/>
          <w:lang w:eastAsia="hr-HR"/>
        </w:rPr>
        <w:t>ZA BAGATELNI POSTUPAK JAVNE NABAVE</w:t>
      </w:r>
    </w:p>
    <w:p w:rsidR="00FD4376" w:rsidRPr="00B12BBE" w:rsidRDefault="00FD4376" w:rsidP="00FD4376">
      <w:pPr>
        <w:spacing w:after="0" w:line="240" w:lineRule="auto"/>
        <w:jc w:val="center"/>
        <w:rPr>
          <w:rFonts w:ascii="Times New Roman" w:eastAsia="Times New Roman" w:hAnsi="Times New Roman" w:cs="Times New Roman"/>
          <w:sz w:val="24"/>
          <w:szCs w:val="24"/>
          <w:lang w:eastAsia="hr-HR"/>
        </w:rPr>
      </w:pPr>
    </w:p>
    <w:p w:rsidR="002447A9" w:rsidRPr="00B12BBE" w:rsidRDefault="00FD4376" w:rsidP="00FD4376">
      <w:pPr>
        <w:spacing w:after="0" w:line="240" w:lineRule="auto"/>
        <w:jc w:val="center"/>
        <w:rPr>
          <w:rFonts w:ascii="Times New Roman" w:eastAsia="Times New Roman" w:hAnsi="Times New Roman" w:cs="Times New Roman"/>
          <w:color w:val="000000"/>
          <w:sz w:val="24"/>
          <w:szCs w:val="24"/>
          <w:lang w:eastAsia="hr-HR"/>
        </w:rPr>
      </w:pPr>
      <w:r w:rsidRPr="00B12BBE">
        <w:rPr>
          <w:rFonts w:ascii="Times New Roman" w:eastAsia="Times New Roman" w:hAnsi="Times New Roman" w:cs="Times New Roman"/>
          <w:color w:val="000000"/>
          <w:sz w:val="24"/>
          <w:szCs w:val="24"/>
          <w:lang w:eastAsia="hr-HR"/>
        </w:rPr>
        <w:t xml:space="preserve">Nabava usluge </w:t>
      </w:r>
      <w:r w:rsidR="001D026C" w:rsidRPr="00B12BBE">
        <w:rPr>
          <w:rFonts w:ascii="Times New Roman" w:eastAsia="Times New Roman" w:hAnsi="Times New Roman" w:cs="Times New Roman"/>
          <w:color w:val="000000"/>
          <w:sz w:val="24"/>
          <w:szCs w:val="24"/>
          <w:lang w:eastAsia="hr-HR"/>
        </w:rPr>
        <w:t>vještačenja</w:t>
      </w:r>
      <w:r w:rsidR="00296667">
        <w:rPr>
          <w:rFonts w:ascii="Times New Roman" w:eastAsia="Times New Roman" w:hAnsi="Times New Roman" w:cs="Times New Roman"/>
          <w:color w:val="000000"/>
          <w:sz w:val="24"/>
          <w:szCs w:val="24"/>
          <w:lang w:eastAsia="hr-HR"/>
        </w:rPr>
        <w:t xml:space="preserve"> </w:t>
      </w:r>
      <w:r w:rsidR="00571FD8">
        <w:rPr>
          <w:rFonts w:ascii="Times New Roman" w:eastAsia="Times New Roman" w:hAnsi="Times New Roman" w:cs="Times New Roman"/>
          <w:color w:val="000000"/>
          <w:sz w:val="24"/>
          <w:szCs w:val="24"/>
          <w:lang w:eastAsia="hr-HR"/>
        </w:rPr>
        <w:t>–</w:t>
      </w:r>
      <w:r w:rsidR="00296667">
        <w:rPr>
          <w:rFonts w:ascii="Times New Roman" w:eastAsia="Times New Roman" w:hAnsi="Times New Roman" w:cs="Times New Roman"/>
          <w:color w:val="000000"/>
          <w:sz w:val="24"/>
          <w:szCs w:val="24"/>
          <w:lang w:eastAsia="hr-HR"/>
        </w:rPr>
        <w:t xml:space="preserve"> </w:t>
      </w:r>
      <w:r w:rsidR="00571FD8">
        <w:rPr>
          <w:rFonts w:ascii="Times New Roman" w:eastAsia="Times New Roman" w:hAnsi="Times New Roman" w:cs="Times New Roman"/>
          <w:color w:val="000000"/>
          <w:sz w:val="24"/>
          <w:szCs w:val="24"/>
          <w:lang w:eastAsia="hr-HR"/>
        </w:rPr>
        <w:t xml:space="preserve">izrade elaborata </w:t>
      </w:r>
      <w:r w:rsidR="00296667">
        <w:rPr>
          <w:rFonts w:ascii="Times New Roman" w:eastAsia="Times New Roman" w:hAnsi="Times New Roman" w:cs="Times New Roman"/>
          <w:color w:val="000000"/>
          <w:sz w:val="24"/>
          <w:szCs w:val="24"/>
          <w:lang w:eastAsia="hr-HR"/>
        </w:rPr>
        <w:t>procjene</w:t>
      </w:r>
      <w:r w:rsidR="001D026C" w:rsidRPr="00B12BBE">
        <w:rPr>
          <w:rFonts w:ascii="Times New Roman" w:eastAsia="Times New Roman" w:hAnsi="Times New Roman" w:cs="Times New Roman"/>
          <w:color w:val="000000"/>
          <w:sz w:val="24"/>
          <w:szCs w:val="24"/>
          <w:lang w:eastAsia="hr-HR"/>
        </w:rPr>
        <w:t xml:space="preserve"> vrijednosti nekretnina društva </w:t>
      </w:r>
    </w:p>
    <w:p w:rsidR="00FD4376" w:rsidRPr="00B12BBE" w:rsidRDefault="001D026C" w:rsidP="00FD4376">
      <w:pPr>
        <w:spacing w:after="0" w:line="240" w:lineRule="auto"/>
        <w:jc w:val="center"/>
        <w:rPr>
          <w:rFonts w:ascii="Times New Roman" w:eastAsia="Times New Roman" w:hAnsi="Times New Roman" w:cs="Times New Roman"/>
          <w:sz w:val="24"/>
          <w:szCs w:val="24"/>
          <w:lang w:eastAsia="hr-HR"/>
        </w:rPr>
      </w:pPr>
      <w:r w:rsidRPr="00B12BBE">
        <w:rPr>
          <w:rFonts w:ascii="Times New Roman" w:eastAsia="Times New Roman" w:hAnsi="Times New Roman" w:cs="Times New Roman"/>
          <w:color w:val="000000"/>
          <w:sz w:val="24"/>
          <w:szCs w:val="24"/>
          <w:lang w:eastAsia="hr-HR"/>
        </w:rPr>
        <w:t>Apartmani Medena d.d.</w:t>
      </w:r>
      <w:r w:rsidR="007A0BB8" w:rsidRPr="00B12BBE">
        <w:rPr>
          <w:rFonts w:ascii="Times New Roman" w:eastAsia="Times New Roman" w:hAnsi="Times New Roman" w:cs="Times New Roman"/>
          <w:color w:val="000000"/>
          <w:sz w:val="24"/>
          <w:szCs w:val="24"/>
          <w:lang w:eastAsia="hr-HR"/>
        </w:rPr>
        <w:t>,</w:t>
      </w:r>
      <w:r w:rsidRPr="00B12BBE">
        <w:rPr>
          <w:rFonts w:ascii="Times New Roman" w:eastAsia="Times New Roman" w:hAnsi="Times New Roman" w:cs="Times New Roman"/>
          <w:color w:val="000000"/>
          <w:sz w:val="24"/>
          <w:szCs w:val="24"/>
          <w:lang w:eastAsia="hr-HR"/>
        </w:rPr>
        <w:t xml:space="preserve"> </w:t>
      </w:r>
      <w:proofErr w:type="spellStart"/>
      <w:r w:rsidR="002447A9" w:rsidRPr="00B12BBE">
        <w:rPr>
          <w:rFonts w:ascii="Times New Roman" w:eastAsia="Times New Roman" w:hAnsi="Times New Roman" w:cs="Times New Roman"/>
          <w:color w:val="000000"/>
          <w:sz w:val="24"/>
          <w:szCs w:val="24"/>
          <w:lang w:eastAsia="hr-HR"/>
        </w:rPr>
        <w:t>Seget</w:t>
      </w:r>
      <w:proofErr w:type="spellEnd"/>
      <w:r w:rsidR="002447A9" w:rsidRPr="00B12BBE">
        <w:rPr>
          <w:rFonts w:ascii="Times New Roman" w:eastAsia="Times New Roman" w:hAnsi="Times New Roman" w:cs="Times New Roman"/>
          <w:color w:val="000000"/>
          <w:sz w:val="24"/>
          <w:szCs w:val="24"/>
          <w:lang w:eastAsia="hr-HR"/>
        </w:rPr>
        <w:t xml:space="preserve"> Donji</w:t>
      </w:r>
    </w:p>
    <w:p w:rsidR="00FD4376" w:rsidRPr="00B12BBE" w:rsidRDefault="00FD4376" w:rsidP="00FD4376">
      <w:pPr>
        <w:spacing w:after="0" w:line="240" w:lineRule="auto"/>
        <w:jc w:val="center"/>
        <w:rPr>
          <w:rFonts w:ascii="Times New Roman" w:eastAsia="Times New Roman" w:hAnsi="Times New Roman" w:cs="Times New Roman"/>
          <w:sz w:val="24"/>
          <w:szCs w:val="24"/>
          <w:lang w:eastAsia="hr-HR"/>
        </w:rPr>
      </w:pPr>
    </w:p>
    <w:p w:rsidR="00FD4376" w:rsidRPr="00B12BBE" w:rsidRDefault="00FD4376" w:rsidP="00FD4376">
      <w:pPr>
        <w:spacing w:after="0" w:line="240" w:lineRule="auto"/>
        <w:jc w:val="center"/>
        <w:rPr>
          <w:rFonts w:ascii="Times New Roman" w:eastAsia="Times New Roman" w:hAnsi="Times New Roman" w:cs="Times New Roman"/>
          <w:sz w:val="24"/>
          <w:szCs w:val="24"/>
          <w:lang w:eastAsia="hr-HR"/>
        </w:rPr>
      </w:pPr>
    </w:p>
    <w:p w:rsidR="00FD4376" w:rsidRPr="00B12BBE" w:rsidRDefault="00FD4376" w:rsidP="00FD4376">
      <w:pPr>
        <w:spacing w:after="0" w:line="240" w:lineRule="auto"/>
        <w:rPr>
          <w:rFonts w:ascii="Times New Roman" w:eastAsia="Times New Roman" w:hAnsi="Times New Roman" w:cs="Times New Roman"/>
          <w:sz w:val="24"/>
          <w:szCs w:val="24"/>
          <w:lang w:eastAsia="hr-HR"/>
        </w:rPr>
      </w:pPr>
    </w:p>
    <w:p w:rsidR="00FD4376" w:rsidRPr="00B12BBE" w:rsidRDefault="00FD4376" w:rsidP="00FD4376">
      <w:pPr>
        <w:spacing w:after="0" w:line="240" w:lineRule="auto"/>
        <w:rPr>
          <w:rFonts w:ascii="Times New Roman" w:eastAsia="Times New Roman" w:hAnsi="Times New Roman" w:cs="Times New Roman"/>
          <w:sz w:val="24"/>
          <w:szCs w:val="24"/>
          <w:lang w:eastAsia="hr-HR"/>
        </w:rPr>
      </w:pPr>
    </w:p>
    <w:p w:rsidR="00FD4376" w:rsidRPr="00B12BBE" w:rsidRDefault="00FD4376" w:rsidP="00FD4376">
      <w:pPr>
        <w:spacing w:after="0" w:line="240" w:lineRule="auto"/>
        <w:rPr>
          <w:rFonts w:ascii="Times New Roman" w:eastAsia="Times New Roman" w:hAnsi="Times New Roman" w:cs="Times New Roman"/>
          <w:sz w:val="24"/>
          <w:szCs w:val="24"/>
          <w:lang w:eastAsia="hr-HR"/>
        </w:rPr>
      </w:pPr>
    </w:p>
    <w:p w:rsidR="00FD4376" w:rsidRPr="00B12BBE" w:rsidRDefault="00FD4376" w:rsidP="00FD4376">
      <w:pPr>
        <w:spacing w:after="0" w:line="240" w:lineRule="auto"/>
        <w:rPr>
          <w:rFonts w:ascii="Times New Roman" w:eastAsia="Times New Roman" w:hAnsi="Times New Roman" w:cs="Times New Roman"/>
          <w:sz w:val="24"/>
          <w:szCs w:val="24"/>
          <w:lang w:eastAsia="hr-HR"/>
        </w:rPr>
      </w:pPr>
    </w:p>
    <w:p w:rsidR="00FD4376" w:rsidRPr="00B12BBE" w:rsidRDefault="00FD4376" w:rsidP="00FD4376">
      <w:pPr>
        <w:spacing w:after="0" w:line="240" w:lineRule="auto"/>
        <w:rPr>
          <w:rFonts w:ascii="Times New Roman" w:eastAsia="Times New Roman" w:hAnsi="Times New Roman" w:cs="Times New Roman"/>
          <w:sz w:val="24"/>
          <w:szCs w:val="24"/>
          <w:lang w:eastAsia="hr-HR"/>
        </w:rPr>
      </w:pPr>
    </w:p>
    <w:p w:rsidR="00FD4376" w:rsidRPr="00B12BBE" w:rsidRDefault="00FD4376" w:rsidP="00FD4376">
      <w:pPr>
        <w:spacing w:after="0" w:line="240" w:lineRule="auto"/>
        <w:rPr>
          <w:rFonts w:ascii="Times New Roman" w:eastAsia="Times New Roman" w:hAnsi="Times New Roman" w:cs="Times New Roman"/>
          <w:sz w:val="24"/>
          <w:szCs w:val="24"/>
          <w:lang w:eastAsia="hr-HR"/>
        </w:rPr>
      </w:pPr>
    </w:p>
    <w:p w:rsidR="00FD4376" w:rsidRPr="00B12BBE" w:rsidRDefault="00FD4376" w:rsidP="00FD4376">
      <w:pPr>
        <w:spacing w:after="0" w:line="240" w:lineRule="auto"/>
        <w:rPr>
          <w:rFonts w:ascii="Times New Roman" w:eastAsia="Times New Roman" w:hAnsi="Times New Roman" w:cs="Times New Roman"/>
          <w:b/>
          <w:sz w:val="24"/>
          <w:szCs w:val="24"/>
          <w:lang w:eastAsia="hr-HR"/>
        </w:rPr>
      </w:pPr>
      <w:r w:rsidRPr="00B12BBE">
        <w:rPr>
          <w:rFonts w:ascii="Times New Roman" w:eastAsia="Times New Roman" w:hAnsi="Times New Roman" w:cs="Times New Roman"/>
          <w:sz w:val="24"/>
          <w:szCs w:val="24"/>
          <w:lang w:eastAsia="hr-HR"/>
        </w:rPr>
        <w:t xml:space="preserve">Bagatelna </w:t>
      </w:r>
      <w:r w:rsidR="00E83235">
        <w:rPr>
          <w:rFonts w:ascii="Times New Roman" w:eastAsia="Times New Roman" w:hAnsi="Times New Roman" w:cs="Times New Roman"/>
          <w:sz w:val="24"/>
          <w:szCs w:val="24"/>
          <w:lang w:eastAsia="hr-HR"/>
        </w:rPr>
        <w:t xml:space="preserve">nabava: </w:t>
      </w:r>
      <w:r w:rsidR="00E83235">
        <w:rPr>
          <w:rFonts w:ascii="Times New Roman" w:eastAsia="Times New Roman" w:hAnsi="Times New Roman" w:cs="Times New Roman"/>
          <w:sz w:val="24"/>
          <w:szCs w:val="24"/>
          <w:lang w:eastAsia="hr-HR"/>
        </w:rPr>
        <w:tab/>
        <w:t>Evidencijski broj 1/17</w:t>
      </w:r>
    </w:p>
    <w:p w:rsidR="00FD4376" w:rsidRPr="00B12BBE" w:rsidRDefault="00FD4376" w:rsidP="00FD4376">
      <w:pPr>
        <w:spacing w:after="0" w:line="240" w:lineRule="auto"/>
        <w:rPr>
          <w:rFonts w:ascii="Times New Roman" w:eastAsia="Times New Roman" w:hAnsi="Times New Roman" w:cs="Times New Roman"/>
          <w:sz w:val="24"/>
          <w:szCs w:val="24"/>
          <w:lang w:eastAsia="hr-HR"/>
        </w:rPr>
      </w:pPr>
    </w:p>
    <w:p w:rsidR="00FD4376" w:rsidRPr="00B12BBE" w:rsidRDefault="00FD4376" w:rsidP="00FD4376">
      <w:pPr>
        <w:spacing w:after="0" w:line="240" w:lineRule="auto"/>
        <w:rPr>
          <w:rFonts w:ascii="Times New Roman" w:eastAsia="Times New Roman" w:hAnsi="Times New Roman" w:cs="Times New Roman"/>
          <w:sz w:val="24"/>
          <w:szCs w:val="24"/>
          <w:lang w:eastAsia="hr-HR"/>
        </w:rPr>
      </w:pPr>
    </w:p>
    <w:p w:rsidR="00FD4376" w:rsidRPr="00B12BBE" w:rsidRDefault="00FD4376" w:rsidP="00FD4376">
      <w:pPr>
        <w:spacing w:after="0" w:line="240" w:lineRule="auto"/>
        <w:rPr>
          <w:rFonts w:ascii="Times New Roman" w:eastAsia="Times New Roman" w:hAnsi="Times New Roman" w:cs="Times New Roman"/>
          <w:sz w:val="24"/>
          <w:szCs w:val="24"/>
          <w:lang w:eastAsia="hr-HR"/>
        </w:rPr>
      </w:pPr>
      <w:r w:rsidRPr="00B12BBE">
        <w:rPr>
          <w:rFonts w:ascii="Times New Roman" w:eastAsia="Times New Roman" w:hAnsi="Times New Roman" w:cs="Times New Roman"/>
          <w:sz w:val="24"/>
          <w:szCs w:val="24"/>
          <w:lang w:eastAsia="hr-HR"/>
        </w:rPr>
        <w:t>Naručitelj:</w:t>
      </w:r>
      <w:r w:rsidRPr="00B12BBE">
        <w:rPr>
          <w:rFonts w:ascii="Times New Roman" w:eastAsia="Times New Roman" w:hAnsi="Times New Roman" w:cs="Times New Roman"/>
          <w:sz w:val="24"/>
          <w:szCs w:val="24"/>
          <w:lang w:eastAsia="hr-HR"/>
        </w:rPr>
        <w:tab/>
      </w:r>
      <w:r w:rsidRPr="00B12BBE">
        <w:rPr>
          <w:rFonts w:ascii="Times New Roman" w:eastAsia="Times New Roman" w:hAnsi="Times New Roman" w:cs="Times New Roman"/>
          <w:sz w:val="24"/>
          <w:szCs w:val="24"/>
          <w:lang w:eastAsia="hr-HR"/>
        </w:rPr>
        <w:tab/>
        <w:t>REPUBLIKA HRVATSKA</w:t>
      </w:r>
    </w:p>
    <w:p w:rsidR="00FD4376" w:rsidRPr="00B12BBE" w:rsidRDefault="00FD4376" w:rsidP="00FD4376">
      <w:pPr>
        <w:spacing w:after="0" w:line="240" w:lineRule="auto"/>
        <w:jc w:val="both"/>
        <w:rPr>
          <w:rFonts w:ascii="Times New Roman" w:eastAsia="Times New Roman" w:hAnsi="Times New Roman" w:cs="Times New Roman"/>
          <w:sz w:val="24"/>
          <w:szCs w:val="24"/>
          <w:lang w:eastAsia="hr-HR"/>
        </w:rPr>
      </w:pPr>
      <w:r w:rsidRPr="00B12BBE">
        <w:rPr>
          <w:rFonts w:ascii="Times New Roman" w:eastAsia="Times New Roman" w:hAnsi="Times New Roman" w:cs="Times New Roman"/>
          <w:sz w:val="24"/>
          <w:szCs w:val="24"/>
          <w:lang w:eastAsia="hr-HR"/>
        </w:rPr>
        <w:tab/>
      </w:r>
      <w:r w:rsidRPr="00B12BBE">
        <w:rPr>
          <w:rFonts w:ascii="Times New Roman" w:eastAsia="Times New Roman" w:hAnsi="Times New Roman" w:cs="Times New Roman"/>
          <w:sz w:val="24"/>
          <w:szCs w:val="24"/>
          <w:lang w:eastAsia="hr-HR"/>
        </w:rPr>
        <w:tab/>
      </w:r>
      <w:r w:rsidRPr="00B12BBE">
        <w:rPr>
          <w:rFonts w:ascii="Times New Roman" w:eastAsia="Times New Roman" w:hAnsi="Times New Roman" w:cs="Times New Roman"/>
          <w:sz w:val="24"/>
          <w:szCs w:val="24"/>
          <w:lang w:eastAsia="hr-HR"/>
        </w:rPr>
        <w:tab/>
        <w:t>MINISTARSTVO FINANCIJA</w:t>
      </w:r>
    </w:p>
    <w:p w:rsidR="00FD4376" w:rsidRPr="00B12BBE" w:rsidRDefault="00FD4376" w:rsidP="00FD4376">
      <w:pPr>
        <w:spacing w:after="0" w:line="240" w:lineRule="auto"/>
        <w:jc w:val="center"/>
        <w:rPr>
          <w:rFonts w:ascii="Times New Roman" w:eastAsia="Times New Roman" w:hAnsi="Times New Roman" w:cs="Times New Roman"/>
          <w:sz w:val="24"/>
          <w:szCs w:val="24"/>
          <w:lang w:eastAsia="hr-HR"/>
        </w:rPr>
      </w:pPr>
    </w:p>
    <w:p w:rsidR="00FD4376" w:rsidRPr="00B12BBE" w:rsidRDefault="00FD4376" w:rsidP="00FD4376">
      <w:pPr>
        <w:spacing w:after="0" w:line="240" w:lineRule="auto"/>
        <w:jc w:val="center"/>
        <w:rPr>
          <w:rFonts w:ascii="Times New Roman" w:eastAsia="Times New Roman" w:hAnsi="Times New Roman" w:cs="Times New Roman"/>
          <w:sz w:val="24"/>
          <w:szCs w:val="24"/>
          <w:lang w:eastAsia="hr-HR"/>
        </w:rPr>
      </w:pPr>
    </w:p>
    <w:p w:rsidR="00FD4376" w:rsidRPr="00B12BBE" w:rsidRDefault="00FD4376" w:rsidP="00FD4376">
      <w:pPr>
        <w:spacing w:after="0" w:line="240" w:lineRule="auto"/>
        <w:jc w:val="center"/>
        <w:rPr>
          <w:rFonts w:ascii="Times New Roman" w:eastAsia="Times New Roman" w:hAnsi="Times New Roman" w:cs="Times New Roman"/>
          <w:sz w:val="24"/>
          <w:szCs w:val="24"/>
          <w:lang w:eastAsia="hr-HR"/>
        </w:rPr>
      </w:pPr>
    </w:p>
    <w:p w:rsidR="00FD4376" w:rsidRPr="00B12BBE" w:rsidRDefault="00FD4376" w:rsidP="00FD4376">
      <w:pPr>
        <w:spacing w:after="0" w:line="240" w:lineRule="auto"/>
        <w:jc w:val="center"/>
        <w:rPr>
          <w:rFonts w:ascii="Times New Roman" w:eastAsia="Times New Roman" w:hAnsi="Times New Roman" w:cs="Times New Roman"/>
          <w:sz w:val="24"/>
          <w:szCs w:val="24"/>
          <w:lang w:eastAsia="hr-HR"/>
        </w:rPr>
      </w:pPr>
    </w:p>
    <w:p w:rsidR="00FD4376" w:rsidRPr="00B12BBE" w:rsidRDefault="00FD4376" w:rsidP="00FD4376">
      <w:pPr>
        <w:spacing w:after="0" w:line="240" w:lineRule="auto"/>
        <w:jc w:val="center"/>
        <w:rPr>
          <w:rFonts w:ascii="Times New Roman" w:eastAsia="Times New Roman" w:hAnsi="Times New Roman" w:cs="Times New Roman"/>
          <w:sz w:val="24"/>
          <w:szCs w:val="24"/>
          <w:lang w:eastAsia="hr-HR"/>
        </w:rPr>
      </w:pPr>
    </w:p>
    <w:p w:rsidR="00FD4376" w:rsidRPr="00B12BBE" w:rsidRDefault="00FD4376" w:rsidP="00FD4376">
      <w:pPr>
        <w:spacing w:after="0" w:line="240" w:lineRule="auto"/>
        <w:jc w:val="center"/>
        <w:rPr>
          <w:rFonts w:ascii="Times New Roman" w:eastAsia="Times New Roman" w:hAnsi="Times New Roman" w:cs="Times New Roman"/>
          <w:sz w:val="24"/>
          <w:szCs w:val="24"/>
          <w:lang w:eastAsia="hr-HR"/>
        </w:rPr>
      </w:pPr>
    </w:p>
    <w:p w:rsidR="00FD4376" w:rsidRPr="00B12BBE" w:rsidRDefault="00FD4376" w:rsidP="00FD4376">
      <w:pPr>
        <w:spacing w:after="0" w:line="240" w:lineRule="auto"/>
        <w:jc w:val="center"/>
        <w:rPr>
          <w:rFonts w:ascii="Times New Roman" w:eastAsia="Times New Roman" w:hAnsi="Times New Roman" w:cs="Times New Roman"/>
          <w:sz w:val="24"/>
          <w:szCs w:val="24"/>
          <w:lang w:eastAsia="hr-HR"/>
        </w:rPr>
      </w:pPr>
    </w:p>
    <w:p w:rsidR="00FD4376" w:rsidRPr="00B12BBE" w:rsidRDefault="00FD4376" w:rsidP="00FD4376">
      <w:pPr>
        <w:spacing w:after="0" w:line="240" w:lineRule="auto"/>
        <w:jc w:val="center"/>
        <w:rPr>
          <w:rFonts w:ascii="Times New Roman" w:eastAsia="Times New Roman" w:hAnsi="Times New Roman" w:cs="Times New Roman"/>
          <w:sz w:val="24"/>
          <w:szCs w:val="24"/>
          <w:lang w:eastAsia="hr-HR"/>
        </w:rPr>
      </w:pPr>
    </w:p>
    <w:p w:rsidR="00FD4376" w:rsidRPr="00B12BBE" w:rsidRDefault="00FD4376" w:rsidP="00FD4376">
      <w:pPr>
        <w:spacing w:after="0" w:line="240" w:lineRule="auto"/>
        <w:jc w:val="center"/>
        <w:rPr>
          <w:rFonts w:ascii="Times New Roman" w:eastAsia="Times New Roman" w:hAnsi="Times New Roman" w:cs="Times New Roman"/>
          <w:sz w:val="24"/>
          <w:szCs w:val="24"/>
          <w:lang w:eastAsia="hr-HR"/>
        </w:rPr>
      </w:pPr>
    </w:p>
    <w:p w:rsidR="00FD4376" w:rsidRPr="00B12BBE" w:rsidRDefault="00FD4376" w:rsidP="00FD4376">
      <w:pPr>
        <w:spacing w:after="0" w:line="240" w:lineRule="auto"/>
        <w:jc w:val="center"/>
        <w:rPr>
          <w:rFonts w:ascii="Times New Roman" w:eastAsia="Times New Roman" w:hAnsi="Times New Roman" w:cs="Times New Roman"/>
          <w:sz w:val="24"/>
          <w:szCs w:val="24"/>
          <w:lang w:eastAsia="hr-HR"/>
        </w:rPr>
      </w:pPr>
    </w:p>
    <w:p w:rsidR="00FD4376" w:rsidRPr="00B12BBE" w:rsidRDefault="00FD4376" w:rsidP="00FD4376">
      <w:pPr>
        <w:spacing w:after="0" w:line="240" w:lineRule="auto"/>
        <w:jc w:val="center"/>
        <w:rPr>
          <w:rFonts w:ascii="Times New Roman" w:eastAsia="Times New Roman" w:hAnsi="Times New Roman" w:cs="Times New Roman"/>
          <w:sz w:val="24"/>
          <w:szCs w:val="24"/>
          <w:lang w:eastAsia="hr-HR"/>
        </w:rPr>
      </w:pPr>
    </w:p>
    <w:p w:rsidR="00FD4376" w:rsidRPr="00B12BBE" w:rsidRDefault="00FD4376" w:rsidP="00FD4376">
      <w:pPr>
        <w:spacing w:after="0" w:line="240" w:lineRule="auto"/>
        <w:jc w:val="center"/>
        <w:rPr>
          <w:rFonts w:ascii="Times New Roman" w:eastAsia="Times New Roman" w:hAnsi="Times New Roman" w:cs="Times New Roman"/>
          <w:sz w:val="24"/>
          <w:szCs w:val="24"/>
          <w:lang w:eastAsia="hr-HR"/>
        </w:rPr>
      </w:pPr>
    </w:p>
    <w:p w:rsidR="00FD4376" w:rsidRPr="00B12BBE" w:rsidRDefault="00FD4376" w:rsidP="00571FD8">
      <w:pPr>
        <w:spacing w:after="0" w:line="240" w:lineRule="auto"/>
        <w:jc w:val="center"/>
        <w:rPr>
          <w:rFonts w:ascii="Times New Roman" w:eastAsia="Times New Roman" w:hAnsi="Times New Roman" w:cs="Times New Roman"/>
          <w:sz w:val="24"/>
          <w:szCs w:val="24"/>
          <w:lang w:eastAsia="hr-HR"/>
        </w:rPr>
      </w:pPr>
      <w:r w:rsidRPr="00B12BBE">
        <w:rPr>
          <w:rFonts w:ascii="Times New Roman" w:eastAsia="Times New Roman" w:hAnsi="Times New Roman" w:cs="Times New Roman"/>
          <w:sz w:val="24"/>
          <w:szCs w:val="24"/>
          <w:lang w:eastAsia="hr-HR"/>
        </w:rPr>
        <w:t xml:space="preserve">Zagreb, </w:t>
      </w:r>
      <w:r w:rsidR="00A37385" w:rsidRPr="00B12BBE">
        <w:rPr>
          <w:rFonts w:ascii="Times New Roman" w:eastAsia="Times New Roman" w:hAnsi="Times New Roman" w:cs="Times New Roman"/>
          <w:sz w:val="24"/>
          <w:szCs w:val="24"/>
          <w:lang w:eastAsia="hr-HR"/>
        </w:rPr>
        <w:t>ožujak</w:t>
      </w:r>
      <w:r w:rsidRPr="00B12BBE">
        <w:rPr>
          <w:rFonts w:ascii="Times New Roman" w:eastAsia="Times New Roman" w:hAnsi="Times New Roman" w:cs="Times New Roman"/>
          <w:sz w:val="24"/>
          <w:szCs w:val="24"/>
          <w:lang w:eastAsia="hr-HR"/>
        </w:rPr>
        <w:t xml:space="preserve"> 2017.</w:t>
      </w:r>
    </w:p>
    <w:p w:rsidR="00FD4376" w:rsidRPr="00B12BBE" w:rsidRDefault="00FD4376" w:rsidP="00FD4376">
      <w:pPr>
        <w:spacing w:after="0" w:line="240" w:lineRule="auto"/>
        <w:jc w:val="center"/>
        <w:rPr>
          <w:rFonts w:ascii="Times New Roman" w:eastAsia="Times New Roman" w:hAnsi="Times New Roman" w:cs="Times New Roman"/>
          <w:sz w:val="24"/>
          <w:szCs w:val="24"/>
          <w:lang w:eastAsia="hr-HR"/>
        </w:rPr>
      </w:pPr>
    </w:p>
    <w:p w:rsidR="00FD4376" w:rsidRPr="00B12BBE" w:rsidRDefault="00FD4376" w:rsidP="00FD4376">
      <w:pPr>
        <w:keepNext/>
        <w:numPr>
          <w:ilvl w:val="0"/>
          <w:numId w:val="1"/>
        </w:numPr>
        <w:spacing w:before="240" w:after="60" w:line="240" w:lineRule="auto"/>
        <w:outlineLvl w:val="0"/>
        <w:rPr>
          <w:rFonts w:ascii="Times New Roman" w:eastAsia="Times New Roman" w:hAnsi="Times New Roman" w:cs="Times New Roman"/>
          <w:bCs/>
          <w:kern w:val="32"/>
          <w:sz w:val="24"/>
          <w:szCs w:val="24"/>
          <w:lang w:eastAsia="hr-HR"/>
        </w:rPr>
      </w:pPr>
      <w:bookmarkStart w:id="1" w:name="_Toc195594833"/>
      <w:bookmarkStart w:id="2" w:name="_Toc227054632"/>
      <w:r w:rsidRPr="00B12BBE">
        <w:rPr>
          <w:rFonts w:ascii="Times New Roman" w:eastAsia="Times New Roman" w:hAnsi="Times New Roman" w:cs="Times New Roman"/>
          <w:bCs/>
          <w:kern w:val="32"/>
          <w:sz w:val="24"/>
          <w:szCs w:val="24"/>
          <w:lang w:eastAsia="hr-HR"/>
        </w:rPr>
        <w:t>NAZIV I SJEDIŠTE NARUČITELJA</w:t>
      </w:r>
      <w:bookmarkEnd w:id="1"/>
      <w:bookmarkEnd w:id="2"/>
    </w:p>
    <w:p w:rsidR="00FD4376" w:rsidRPr="00B12BBE" w:rsidRDefault="00FD4376" w:rsidP="00FD4376">
      <w:pPr>
        <w:spacing w:after="0" w:line="240" w:lineRule="auto"/>
        <w:rPr>
          <w:rFonts w:ascii="Times New Roman" w:eastAsia="Times New Roman" w:hAnsi="Times New Roman" w:cs="Times New Roman"/>
          <w:sz w:val="24"/>
          <w:szCs w:val="24"/>
          <w:lang w:eastAsia="hr-HR"/>
        </w:rPr>
      </w:pPr>
    </w:p>
    <w:p w:rsidR="00FD4376" w:rsidRPr="00B12BBE" w:rsidRDefault="00FD4376" w:rsidP="00EC759C">
      <w:pPr>
        <w:spacing w:after="0" w:line="240" w:lineRule="auto"/>
        <w:jc w:val="both"/>
        <w:rPr>
          <w:rFonts w:ascii="Times New Roman" w:eastAsia="Times New Roman" w:hAnsi="Times New Roman" w:cs="Times New Roman"/>
          <w:sz w:val="24"/>
          <w:szCs w:val="24"/>
          <w:lang w:eastAsia="hr-HR"/>
        </w:rPr>
      </w:pPr>
      <w:r w:rsidRPr="00B12BBE">
        <w:rPr>
          <w:rFonts w:ascii="Times New Roman" w:eastAsia="Times New Roman" w:hAnsi="Times New Roman" w:cs="Times New Roman"/>
          <w:sz w:val="24"/>
          <w:szCs w:val="24"/>
          <w:lang w:eastAsia="hr-HR"/>
        </w:rPr>
        <w:t>MINISTARSTVO FINANCIJA</w:t>
      </w:r>
    </w:p>
    <w:p w:rsidR="00FD4376" w:rsidRPr="00B12BBE" w:rsidRDefault="00FD4376" w:rsidP="00EC759C">
      <w:pPr>
        <w:spacing w:after="0" w:line="240" w:lineRule="auto"/>
        <w:jc w:val="both"/>
        <w:rPr>
          <w:rFonts w:ascii="Times New Roman" w:eastAsia="Times New Roman" w:hAnsi="Times New Roman" w:cs="Times New Roman"/>
          <w:sz w:val="24"/>
          <w:szCs w:val="24"/>
          <w:lang w:eastAsia="hr-HR"/>
        </w:rPr>
      </w:pPr>
      <w:r w:rsidRPr="00B12BBE">
        <w:rPr>
          <w:rFonts w:ascii="Times New Roman" w:eastAsia="Times New Roman" w:hAnsi="Times New Roman" w:cs="Times New Roman"/>
          <w:sz w:val="24"/>
          <w:szCs w:val="24"/>
          <w:lang w:eastAsia="hr-HR"/>
        </w:rPr>
        <w:t xml:space="preserve">Katančićeva 5 </w:t>
      </w:r>
    </w:p>
    <w:p w:rsidR="00FD4376" w:rsidRPr="00B12BBE" w:rsidRDefault="00FD4376" w:rsidP="00EC759C">
      <w:pPr>
        <w:spacing w:after="0" w:line="240" w:lineRule="auto"/>
        <w:jc w:val="both"/>
        <w:rPr>
          <w:rFonts w:ascii="Times New Roman" w:eastAsia="Times New Roman" w:hAnsi="Times New Roman" w:cs="Times New Roman"/>
          <w:sz w:val="24"/>
          <w:szCs w:val="24"/>
          <w:lang w:eastAsia="hr-HR"/>
        </w:rPr>
      </w:pPr>
      <w:r w:rsidRPr="00B12BBE">
        <w:rPr>
          <w:rFonts w:ascii="Times New Roman" w:eastAsia="Times New Roman" w:hAnsi="Times New Roman" w:cs="Times New Roman"/>
          <w:sz w:val="24"/>
          <w:szCs w:val="24"/>
          <w:lang w:eastAsia="hr-HR"/>
        </w:rPr>
        <w:t>10000 Zagreb</w:t>
      </w:r>
    </w:p>
    <w:p w:rsidR="00FD4376" w:rsidRPr="00B12BBE" w:rsidRDefault="00FD4376" w:rsidP="00EC759C">
      <w:pPr>
        <w:spacing w:after="0" w:line="240" w:lineRule="auto"/>
        <w:jc w:val="both"/>
        <w:rPr>
          <w:rFonts w:ascii="Times New Roman" w:eastAsia="Times New Roman" w:hAnsi="Times New Roman" w:cs="Times New Roman"/>
          <w:sz w:val="24"/>
          <w:szCs w:val="24"/>
          <w:lang w:eastAsia="hr-HR"/>
        </w:rPr>
      </w:pPr>
      <w:r w:rsidRPr="00B12BBE">
        <w:rPr>
          <w:rFonts w:ascii="Times New Roman" w:eastAsia="Times New Roman" w:hAnsi="Times New Roman" w:cs="Times New Roman"/>
          <w:sz w:val="24"/>
          <w:szCs w:val="24"/>
          <w:lang w:eastAsia="hr-HR"/>
        </w:rPr>
        <w:t>OIB: 18683136487</w:t>
      </w:r>
    </w:p>
    <w:p w:rsidR="00FD4376" w:rsidRPr="00B12BBE" w:rsidRDefault="00FD4376" w:rsidP="00FD4376">
      <w:pPr>
        <w:spacing w:after="0" w:line="240" w:lineRule="auto"/>
        <w:rPr>
          <w:rFonts w:ascii="Times New Roman" w:eastAsia="Times New Roman" w:hAnsi="Times New Roman" w:cs="Times New Roman"/>
          <w:sz w:val="24"/>
          <w:szCs w:val="24"/>
          <w:lang w:eastAsia="hr-HR"/>
        </w:rPr>
      </w:pPr>
    </w:p>
    <w:p w:rsidR="00FD4376" w:rsidRPr="00B12BBE" w:rsidRDefault="00FD4376" w:rsidP="00EC759C">
      <w:pPr>
        <w:spacing w:after="0" w:line="240" w:lineRule="auto"/>
        <w:rPr>
          <w:rFonts w:ascii="Times New Roman" w:eastAsia="Times New Roman" w:hAnsi="Times New Roman" w:cs="Times New Roman"/>
          <w:sz w:val="24"/>
          <w:szCs w:val="24"/>
          <w:lang w:eastAsia="hr-HR"/>
        </w:rPr>
      </w:pPr>
      <w:r w:rsidRPr="00B12BBE">
        <w:rPr>
          <w:rFonts w:ascii="Times New Roman" w:eastAsia="Times New Roman" w:hAnsi="Times New Roman" w:cs="Times New Roman"/>
          <w:sz w:val="24"/>
          <w:szCs w:val="24"/>
          <w:lang w:eastAsia="hr-HR"/>
        </w:rPr>
        <w:t>Telefon: 01 459 1</w:t>
      </w:r>
      <w:r w:rsidR="00A47348">
        <w:rPr>
          <w:rFonts w:ascii="Times New Roman" w:eastAsia="Times New Roman" w:hAnsi="Times New Roman" w:cs="Times New Roman"/>
          <w:sz w:val="24"/>
          <w:szCs w:val="24"/>
          <w:lang w:eastAsia="hr-HR"/>
        </w:rPr>
        <w:t>389</w:t>
      </w:r>
    </w:p>
    <w:p w:rsidR="00FD4376" w:rsidRPr="00B12BBE" w:rsidRDefault="00A47348" w:rsidP="00EC759C">
      <w:pPr>
        <w:spacing w:after="0" w:line="240" w:lineRule="auto"/>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Telefax</w:t>
      </w:r>
      <w:proofErr w:type="spellEnd"/>
      <w:r>
        <w:rPr>
          <w:rFonts w:ascii="Times New Roman" w:eastAsia="Times New Roman" w:hAnsi="Times New Roman" w:cs="Times New Roman"/>
          <w:sz w:val="24"/>
          <w:szCs w:val="24"/>
          <w:lang w:eastAsia="hr-HR"/>
        </w:rPr>
        <w:t>: 01 459 1388</w:t>
      </w:r>
    </w:p>
    <w:p w:rsidR="00FD4376" w:rsidRPr="00B12BBE" w:rsidRDefault="00FD4376" w:rsidP="00EC759C">
      <w:pPr>
        <w:spacing w:after="0" w:line="240" w:lineRule="auto"/>
        <w:rPr>
          <w:rFonts w:ascii="Times New Roman" w:eastAsia="Times New Roman" w:hAnsi="Times New Roman" w:cs="Times New Roman"/>
          <w:sz w:val="24"/>
          <w:szCs w:val="24"/>
          <w:lang w:eastAsia="hr-HR"/>
        </w:rPr>
      </w:pPr>
      <w:r w:rsidRPr="00B12BBE">
        <w:rPr>
          <w:rFonts w:ascii="Times New Roman" w:eastAsia="Times New Roman" w:hAnsi="Times New Roman" w:cs="Times New Roman"/>
          <w:sz w:val="24"/>
          <w:szCs w:val="24"/>
          <w:lang w:eastAsia="hr-HR"/>
        </w:rPr>
        <w:t>Internetska adresa: www.mfin.hr</w:t>
      </w:r>
    </w:p>
    <w:p w:rsidR="00FD4376" w:rsidRPr="00B12BBE" w:rsidRDefault="00FD4376" w:rsidP="00FD4376">
      <w:pPr>
        <w:spacing w:after="0" w:line="240" w:lineRule="auto"/>
        <w:ind w:firstLine="708"/>
        <w:rPr>
          <w:rFonts w:ascii="Times New Roman" w:eastAsia="Times New Roman" w:hAnsi="Times New Roman" w:cs="Times New Roman"/>
          <w:sz w:val="24"/>
          <w:szCs w:val="24"/>
          <w:lang w:eastAsia="hr-HR"/>
        </w:rPr>
      </w:pPr>
    </w:p>
    <w:p w:rsidR="00FD4376" w:rsidRPr="00B12BBE" w:rsidRDefault="00FD4376" w:rsidP="00FD4376">
      <w:pPr>
        <w:keepNext/>
        <w:numPr>
          <w:ilvl w:val="0"/>
          <w:numId w:val="1"/>
        </w:numPr>
        <w:spacing w:before="240" w:after="60" w:line="240" w:lineRule="auto"/>
        <w:outlineLvl w:val="0"/>
        <w:rPr>
          <w:rFonts w:ascii="Times New Roman" w:eastAsia="Times New Roman" w:hAnsi="Times New Roman" w:cs="Times New Roman"/>
          <w:bCs/>
          <w:kern w:val="32"/>
          <w:sz w:val="24"/>
          <w:szCs w:val="24"/>
          <w:lang w:eastAsia="hr-HR"/>
        </w:rPr>
      </w:pPr>
      <w:r w:rsidRPr="00B12BBE">
        <w:rPr>
          <w:rFonts w:ascii="Times New Roman" w:eastAsia="Times New Roman" w:hAnsi="Times New Roman" w:cs="Times New Roman"/>
          <w:bCs/>
          <w:kern w:val="32"/>
          <w:sz w:val="24"/>
          <w:szCs w:val="24"/>
          <w:lang w:eastAsia="hr-HR"/>
        </w:rPr>
        <w:t xml:space="preserve"> JEZIK </w:t>
      </w:r>
    </w:p>
    <w:p w:rsidR="00FD4376" w:rsidRPr="00B12BBE" w:rsidRDefault="00FD4376" w:rsidP="00A06E17">
      <w:pPr>
        <w:spacing w:after="0" w:line="240" w:lineRule="auto"/>
        <w:jc w:val="both"/>
        <w:rPr>
          <w:rFonts w:ascii="Times New Roman" w:eastAsia="Times New Roman" w:hAnsi="Times New Roman" w:cs="Times New Roman"/>
          <w:sz w:val="24"/>
          <w:szCs w:val="24"/>
          <w:lang w:eastAsia="hr-HR"/>
        </w:rPr>
      </w:pPr>
      <w:r w:rsidRPr="00B12BBE">
        <w:rPr>
          <w:rFonts w:ascii="Times New Roman" w:eastAsia="Times New Roman" w:hAnsi="Times New Roman" w:cs="Times New Roman"/>
          <w:sz w:val="24"/>
          <w:szCs w:val="24"/>
          <w:lang w:eastAsia="hr-HR"/>
        </w:rPr>
        <w:t>Naručitelj će voditi postupak nabave i pripremiti Dokumentaciju na hrvatskom jeziku. Ponude moraju biti pripremljene na hrvatskom jeziku i latiničnom pismu. Komunikacija tima Ponuditelja i Naručitelja se odvija na hrvatskom jeziku. Ukoliko zaposlenici Ponuditelja ne vladaju tečnim hrvatskim jezikom, obveza je Ponuditelja na svoj trošak osigurati stalnu prisutnost prevoditelja.</w:t>
      </w:r>
    </w:p>
    <w:p w:rsidR="00FD4376" w:rsidRPr="00B12BBE" w:rsidRDefault="00FD4376" w:rsidP="00FD4376">
      <w:pPr>
        <w:keepNext/>
        <w:numPr>
          <w:ilvl w:val="0"/>
          <w:numId w:val="1"/>
        </w:numPr>
        <w:spacing w:before="240" w:after="60" w:line="240" w:lineRule="auto"/>
        <w:jc w:val="both"/>
        <w:outlineLvl w:val="0"/>
        <w:rPr>
          <w:rFonts w:ascii="Times New Roman" w:eastAsia="Times New Roman" w:hAnsi="Times New Roman" w:cs="Times New Roman"/>
          <w:bCs/>
          <w:kern w:val="32"/>
          <w:sz w:val="24"/>
          <w:szCs w:val="24"/>
          <w:lang w:eastAsia="hr-HR"/>
        </w:rPr>
      </w:pPr>
      <w:bookmarkStart w:id="3" w:name="_Toc195594836"/>
      <w:bookmarkStart w:id="4" w:name="_Toc227054635"/>
      <w:r w:rsidRPr="00B12BBE">
        <w:rPr>
          <w:rFonts w:ascii="Times New Roman" w:eastAsia="Times New Roman" w:hAnsi="Times New Roman" w:cs="Times New Roman"/>
          <w:bCs/>
          <w:kern w:val="32"/>
          <w:sz w:val="24"/>
          <w:szCs w:val="24"/>
          <w:lang w:eastAsia="hr-HR"/>
        </w:rPr>
        <w:t>PREDMET NA</w:t>
      </w:r>
      <w:bookmarkEnd w:id="3"/>
      <w:bookmarkEnd w:id="4"/>
      <w:r w:rsidRPr="00B12BBE">
        <w:rPr>
          <w:rFonts w:ascii="Times New Roman" w:eastAsia="Times New Roman" w:hAnsi="Times New Roman" w:cs="Times New Roman"/>
          <w:bCs/>
          <w:kern w:val="32"/>
          <w:sz w:val="24"/>
          <w:szCs w:val="24"/>
          <w:lang w:eastAsia="hr-HR"/>
        </w:rPr>
        <w:t>BAVE</w:t>
      </w:r>
    </w:p>
    <w:p w:rsidR="00E83235" w:rsidRPr="00C459D4" w:rsidRDefault="00FD4376" w:rsidP="00A06E17">
      <w:pPr>
        <w:spacing w:after="0" w:line="240" w:lineRule="auto"/>
        <w:jc w:val="both"/>
        <w:rPr>
          <w:rFonts w:ascii="Times New Roman" w:eastAsia="Times New Roman" w:hAnsi="Times New Roman" w:cs="Times New Roman"/>
          <w:sz w:val="24"/>
          <w:szCs w:val="24"/>
          <w:lang w:eastAsia="hr-HR"/>
        </w:rPr>
      </w:pPr>
      <w:bookmarkStart w:id="5" w:name="_Toc261852166"/>
      <w:r w:rsidRPr="00B12BBE">
        <w:rPr>
          <w:rFonts w:ascii="Times New Roman" w:eastAsia="Times New Roman" w:hAnsi="Times New Roman" w:cs="Times New Roman"/>
          <w:color w:val="000000"/>
          <w:sz w:val="24"/>
          <w:szCs w:val="24"/>
          <w:lang w:eastAsia="hr-HR"/>
        </w:rPr>
        <w:t xml:space="preserve">Nabava usluge </w:t>
      </w:r>
      <w:r w:rsidR="007A0BB8" w:rsidRPr="00B12BBE">
        <w:rPr>
          <w:rFonts w:ascii="Times New Roman" w:eastAsia="Times New Roman" w:hAnsi="Times New Roman" w:cs="Times New Roman"/>
          <w:color w:val="000000"/>
          <w:sz w:val="24"/>
          <w:szCs w:val="24"/>
          <w:lang w:eastAsia="hr-HR"/>
        </w:rPr>
        <w:t>vještačenja</w:t>
      </w:r>
      <w:r w:rsidR="009E2624">
        <w:rPr>
          <w:rFonts w:ascii="Times New Roman" w:eastAsia="Times New Roman" w:hAnsi="Times New Roman" w:cs="Times New Roman"/>
          <w:color w:val="000000"/>
          <w:sz w:val="24"/>
          <w:szCs w:val="24"/>
          <w:lang w:eastAsia="hr-HR"/>
        </w:rPr>
        <w:t xml:space="preserve"> - </w:t>
      </w:r>
      <w:r w:rsidR="00C459D4">
        <w:rPr>
          <w:rFonts w:ascii="Times New Roman" w:eastAsia="Times New Roman" w:hAnsi="Times New Roman" w:cs="Times New Roman"/>
          <w:color w:val="000000"/>
          <w:sz w:val="24"/>
          <w:szCs w:val="24"/>
          <w:lang w:eastAsia="hr-HR"/>
        </w:rPr>
        <w:t>izrade elaborata procjene</w:t>
      </w:r>
      <w:r w:rsidR="00C459D4" w:rsidRPr="00B12BBE">
        <w:rPr>
          <w:rFonts w:ascii="Times New Roman" w:eastAsia="Times New Roman" w:hAnsi="Times New Roman" w:cs="Times New Roman"/>
          <w:color w:val="000000"/>
          <w:sz w:val="24"/>
          <w:szCs w:val="24"/>
          <w:lang w:eastAsia="hr-HR"/>
        </w:rPr>
        <w:t xml:space="preserve"> vrijednosti nekretnina društva Apartmani Medena d.d., </w:t>
      </w:r>
      <w:proofErr w:type="spellStart"/>
      <w:r w:rsidR="00C459D4" w:rsidRPr="00B12BBE">
        <w:rPr>
          <w:rFonts w:ascii="Times New Roman" w:eastAsia="Times New Roman" w:hAnsi="Times New Roman" w:cs="Times New Roman"/>
          <w:color w:val="000000"/>
          <w:sz w:val="24"/>
          <w:szCs w:val="24"/>
          <w:lang w:eastAsia="hr-HR"/>
        </w:rPr>
        <w:t>Seget</w:t>
      </w:r>
      <w:proofErr w:type="spellEnd"/>
      <w:r w:rsidR="00C459D4" w:rsidRPr="00B12BBE">
        <w:rPr>
          <w:rFonts w:ascii="Times New Roman" w:eastAsia="Times New Roman" w:hAnsi="Times New Roman" w:cs="Times New Roman"/>
          <w:color w:val="000000"/>
          <w:sz w:val="24"/>
          <w:szCs w:val="24"/>
          <w:lang w:eastAsia="hr-HR"/>
        </w:rPr>
        <w:t xml:space="preserve"> Donji</w:t>
      </w:r>
      <w:r w:rsidR="00C459D4">
        <w:rPr>
          <w:rFonts w:ascii="Times New Roman" w:eastAsia="Times New Roman" w:hAnsi="Times New Roman" w:cs="Times New Roman"/>
          <w:sz w:val="24"/>
          <w:szCs w:val="24"/>
          <w:lang w:eastAsia="hr-HR"/>
        </w:rPr>
        <w:t>.</w:t>
      </w:r>
    </w:p>
    <w:p w:rsidR="00E83235" w:rsidRDefault="00E83235" w:rsidP="00E8323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Nekretnine koje su predmet procjene upisne su u Zemljišne knjige Općinskog suda u Splitu, Ze</w:t>
      </w:r>
      <w:r>
        <w:rPr>
          <w:rFonts w:ascii="Times New Roman" w:eastAsia="Times New Roman" w:hAnsi="Times New Roman" w:cs="Times New Roman"/>
          <w:sz w:val="24"/>
          <w:szCs w:val="24"/>
          <w:lang w:eastAsia="hr-HR"/>
        </w:rPr>
        <w:t>mljišnoknjižni odjel u Trogiru, i to:</w:t>
      </w:r>
    </w:p>
    <w:p w:rsidR="00E83235" w:rsidRDefault="00A77E5B" w:rsidP="00E83235">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upisane u z.k.ul. 412, z.k.ul. 940, z.k.ul.941, z.k.ul. 573, z.k.ul. 1932, z.k.ul. 2520, z.k.ul. 2646, z.k.ul. 2819, z.k.ul. 2820, z.k.ul. 2821, z.k.ul. 2822, z.k.ul. 3356, z.k.ul. 3429, z.k.ul. 3696, z.k.ul. 3743, z.k.ul. 4305,</w:t>
      </w:r>
      <w:r w:rsidR="00184A1D">
        <w:rPr>
          <w:rFonts w:ascii="Times New Roman" w:eastAsia="Times New Roman" w:hAnsi="Times New Roman" w:cs="Times New Roman"/>
          <w:sz w:val="24"/>
          <w:szCs w:val="24"/>
          <w:lang w:eastAsia="hr-HR"/>
        </w:rPr>
        <w:t xml:space="preserve"> z.k.ul. 4313, z.k.ul. 4329, </w:t>
      </w:r>
      <w:r>
        <w:rPr>
          <w:rFonts w:ascii="Times New Roman" w:eastAsia="Times New Roman" w:hAnsi="Times New Roman" w:cs="Times New Roman"/>
          <w:sz w:val="24"/>
          <w:szCs w:val="24"/>
          <w:lang w:eastAsia="hr-HR"/>
        </w:rPr>
        <w:t xml:space="preserve"> </w:t>
      </w:r>
      <w:r w:rsidR="00184A1D">
        <w:rPr>
          <w:rFonts w:ascii="Times New Roman" w:eastAsia="Times New Roman" w:hAnsi="Times New Roman" w:cs="Times New Roman"/>
          <w:sz w:val="24"/>
          <w:szCs w:val="24"/>
          <w:lang w:eastAsia="hr-HR"/>
        </w:rPr>
        <w:t xml:space="preserve">z.k.ul. 4538, z.k.ul. 4835, z.k.ul. 4856  i </w:t>
      </w:r>
      <w:r>
        <w:rPr>
          <w:rFonts w:ascii="Times New Roman" w:eastAsia="Times New Roman" w:hAnsi="Times New Roman" w:cs="Times New Roman"/>
          <w:sz w:val="24"/>
          <w:szCs w:val="24"/>
          <w:lang w:eastAsia="hr-HR"/>
        </w:rPr>
        <w:t>z.k.ul. 5793</w:t>
      </w:r>
      <w:r w:rsidR="00184A1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DD157A" w:rsidRPr="00DD157A">
        <w:rPr>
          <w:rFonts w:ascii="Times New Roman" w:eastAsia="Times New Roman" w:hAnsi="Times New Roman" w:cs="Times New Roman"/>
          <w:color w:val="FF0000"/>
          <w:sz w:val="24"/>
          <w:szCs w:val="24"/>
          <w:lang w:eastAsia="hr-HR"/>
        </w:rPr>
        <w:t xml:space="preserve">  </w:t>
      </w:r>
      <w:r w:rsidR="009E2624">
        <w:rPr>
          <w:rFonts w:ascii="Times New Roman" w:eastAsia="Times New Roman" w:hAnsi="Times New Roman" w:cs="Times New Roman"/>
          <w:color w:val="000000"/>
          <w:sz w:val="24"/>
          <w:szCs w:val="24"/>
          <w:lang w:eastAsia="hr-HR"/>
        </w:rPr>
        <w:t xml:space="preserve"> </w:t>
      </w:r>
    </w:p>
    <w:p w:rsidR="007A0BB8" w:rsidRPr="00B12BBE" w:rsidRDefault="00DD157A" w:rsidP="00E8323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Procjembeni elaborat izrađuje se </w:t>
      </w:r>
      <w:r w:rsidR="009E2624">
        <w:rPr>
          <w:rFonts w:ascii="Times New Roman" w:eastAsia="Times New Roman" w:hAnsi="Times New Roman" w:cs="Times New Roman"/>
          <w:color w:val="000000"/>
          <w:sz w:val="24"/>
          <w:szCs w:val="24"/>
          <w:lang w:eastAsia="hr-HR"/>
        </w:rPr>
        <w:t>u pisanom obliku u 3 (tri) istovjetna primjerka, u obliku i sadržaju propisanom pozitivnim zakonskim propisima i pravilima struke za ovu vrstu usluge.</w:t>
      </w:r>
    </w:p>
    <w:p w:rsidR="00D81C95" w:rsidRDefault="00D81C95" w:rsidP="00EC759C">
      <w:pPr>
        <w:spacing w:after="0" w:line="240" w:lineRule="auto"/>
        <w:jc w:val="both"/>
        <w:rPr>
          <w:rFonts w:ascii="Times New Roman" w:eastAsia="Arial Unicode MS" w:hAnsi="Times New Roman" w:cs="Times New Roman"/>
          <w:sz w:val="24"/>
          <w:szCs w:val="24"/>
          <w:lang w:eastAsia="hr-HR"/>
        </w:rPr>
      </w:pPr>
    </w:p>
    <w:p w:rsidR="00FD4376" w:rsidRPr="00B12BBE" w:rsidRDefault="00FD4376" w:rsidP="00EC759C">
      <w:pPr>
        <w:spacing w:after="0" w:line="240" w:lineRule="auto"/>
        <w:jc w:val="both"/>
        <w:rPr>
          <w:rFonts w:ascii="Times New Roman" w:eastAsia="Arial Unicode MS" w:hAnsi="Times New Roman" w:cs="Times New Roman"/>
          <w:sz w:val="24"/>
          <w:szCs w:val="24"/>
          <w:lang w:eastAsia="hr-HR"/>
        </w:rPr>
      </w:pPr>
      <w:r w:rsidRPr="00B12BBE">
        <w:rPr>
          <w:rFonts w:ascii="Times New Roman" w:eastAsia="Arial Unicode MS" w:hAnsi="Times New Roman" w:cs="Times New Roman"/>
          <w:sz w:val="24"/>
          <w:szCs w:val="24"/>
          <w:lang w:eastAsia="hr-HR"/>
        </w:rPr>
        <w:t xml:space="preserve">Procijenjena vrijednost nabave : </w:t>
      </w:r>
      <w:r w:rsidR="00EC759C" w:rsidRPr="00B12BBE">
        <w:rPr>
          <w:rFonts w:ascii="Times New Roman" w:eastAsia="Arial Unicode MS" w:hAnsi="Times New Roman" w:cs="Times New Roman"/>
          <w:sz w:val="24"/>
          <w:szCs w:val="24"/>
          <w:lang w:eastAsia="hr-HR"/>
        </w:rPr>
        <w:t>3</w:t>
      </w:r>
      <w:r w:rsidR="00D81C95" w:rsidRPr="00B12BBE">
        <w:rPr>
          <w:rFonts w:ascii="Times New Roman" w:eastAsia="Arial Unicode MS" w:hAnsi="Times New Roman" w:cs="Times New Roman"/>
          <w:sz w:val="24"/>
          <w:szCs w:val="24"/>
          <w:lang w:eastAsia="hr-HR"/>
        </w:rPr>
        <w:t>5</w:t>
      </w:r>
      <w:r w:rsidR="00EC759C" w:rsidRPr="00B12BBE">
        <w:rPr>
          <w:rFonts w:ascii="Times New Roman" w:eastAsia="Arial Unicode MS" w:hAnsi="Times New Roman" w:cs="Times New Roman"/>
          <w:sz w:val="24"/>
          <w:szCs w:val="24"/>
          <w:lang w:eastAsia="hr-HR"/>
        </w:rPr>
        <w:t>.</w:t>
      </w:r>
      <w:r w:rsidR="00D81C95" w:rsidRPr="00B12BBE">
        <w:rPr>
          <w:rFonts w:ascii="Times New Roman" w:eastAsia="Arial Unicode MS" w:hAnsi="Times New Roman" w:cs="Times New Roman"/>
          <w:sz w:val="24"/>
          <w:szCs w:val="24"/>
          <w:lang w:eastAsia="hr-HR"/>
        </w:rPr>
        <w:t>0</w:t>
      </w:r>
      <w:r w:rsidR="00EC759C" w:rsidRPr="00B12BBE">
        <w:rPr>
          <w:rFonts w:ascii="Times New Roman" w:eastAsia="Arial Unicode MS" w:hAnsi="Times New Roman" w:cs="Times New Roman"/>
          <w:sz w:val="24"/>
          <w:szCs w:val="24"/>
          <w:lang w:eastAsia="hr-HR"/>
        </w:rPr>
        <w:t>00,00</w:t>
      </w:r>
      <w:r w:rsidRPr="00B12BBE">
        <w:rPr>
          <w:rFonts w:ascii="Times New Roman" w:eastAsia="Arial Unicode MS" w:hAnsi="Times New Roman" w:cs="Times New Roman"/>
          <w:sz w:val="24"/>
          <w:szCs w:val="24"/>
          <w:lang w:eastAsia="hr-HR"/>
        </w:rPr>
        <w:t xml:space="preserve"> kn</w:t>
      </w:r>
      <w:r w:rsidR="00F43C83" w:rsidRPr="00B12BBE">
        <w:rPr>
          <w:rFonts w:ascii="Times New Roman" w:eastAsia="Arial Unicode MS" w:hAnsi="Times New Roman" w:cs="Times New Roman"/>
          <w:sz w:val="24"/>
          <w:szCs w:val="24"/>
          <w:lang w:eastAsia="hr-HR"/>
        </w:rPr>
        <w:t xml:space="preserve"> (bez PDV-a)</w:t>
      </w:r>
    </w:p>
    <w:bookmarkEnd w:id="5"/>
    <w:p w:rsidR="00FD4376" w:rsidRPr="00B12BBE" w:rsidRDefault="00FD4376" w:rsidP="00FD4376">
      <w:pPr>
        <w:keepNext/>
        <w:numPr>
          <w:ilvl w:val="0"/>
          <w:numId w:val="1"/>
        </w:numPr>
        <w:spacing w:before="240" w:after="60" w:line="240" w:lineRule="auto"/>
        <w:outlineLvl w:val="0"/>
        <w:rPr>
          <w:rFonts w:ascii="Times New Roman" w:eastAsia="Times New Roman" w:hAnsi="Times New Roman" w:cs="Times New Roman"/>
          <w:bCs/>
          <w:kern w:val="32"/>
          <w:sz w:val="24"/>
          <w:szCs w:val="24"/>
          <w:lang w:eastAsia="hr-HR"/>
        </w:rPr>
      </w:pPr>
      <w:r w:rsidRPr="00B12BBE">
        <w:rPr>
          <w:rFonts w:ascii="Times New Roman" w:eastAsia="Times New Roman" w:hAnsi="Times New Roman" w:cs="Times New Roman"/>
          <w:bCs/>
          <w:kern w:val="32"/>
          <w:sz w:val="24"/>
          <w:szCs w:val="24"/>
          <w:lang w:eastAsia="hr-HR"/>
        </w:rPr>
        <w:t>IZMJENA DOKUMENTACIJE ZA NADMETANJE</w:t>
      </w:r>
    </w:p>
    <w:p w:rsidR="00FD4376" w:rsidRPr="00B12BBE" w:rsidRDefault="00FD4376" w:rsidP="00FD4376">
      <w:pPr>
        <w:spacing w:after="0" w:line="240" w:lineRule="auto"/>
        <w:jc w:val="both"/>
        <w:rPr>
          <w:rFonts w:ascii="Times New Roman" w:eastAsia="Times New Roman" w:hAnsi="Times New Roman" w:cs="Times New Roman"/>
          <w:sz w:val="24"/>
          <w:szCs w:val="24"/>
          <w:lang w:eastAsia="hr-HR"/>
        </w:rPr>
      </w:pPr>
      <w:r w:rsidRPr="00B12BBE">
        <w:rPr>
          <w:rFonts w:ascii="Times New Roman" w:eastAsia="Times New Roman" w:hAnsi="Times New Roman" w:cs="Times New Roman"/>
          <w:sz w:val="24"/>
          <w:szCs w:val="24"/>
          <w:lang w:eastAsia="hr-HR"/>
        </w:rPr>
        <w:t>Naručitelj može do krajnjeg roka za dostavu ponuda, prema osobnoj prosudbi ili temeljem Ponuditeljeva zahtjeva za objašnjenje Dokumentacije, izmijeniti Dokumentaciju u obliku dodatka o izmjeni. Dodatak o izmjeni Dokumentacije, Naručitelj će objaviti u elektroničkom obliku na internetskim stranicama Ministarstva financija.</w:t>
      </w:r>
    </w:p>
    <w:p w:rsidR="00FD4376" w:rsidRPr="00B12BBE" w:rsidRDefault="00FD4376" w:rsidP="00FD4376">
      <w:pPr>
        <w:keepNext/>
        <w:numPr>
          <w:ilvl w:val="0"/>
          <w:numId w:val="1"/>
        </w:numPr>
        <w:spacing w:before="240" w:after="60" w:line="240" w:lineRule="auto"/>
        <w:outlineLvl w:val="0"/>
        <w:rPr>
          <w:rFonts w:ascii="Times New Roman" w:eastAsia="Times New Roman" w:hAnsi="Times New Roman" w:cs="Times New Roman"/>
          <w:bCs/>
          <w:kern w:val="32"/>
          <w:sz w:val="24"/>
          <w:szCs w:val="24"/>
          <w:lang w:eastAsia="hr-HR"/>
        </w:rPr>
      </w:pPr>
      <w:bookmarkStart w:id="6" w:name="_Toc227054641"/>
      <w:bookmarkStart w:id="7" w:name="_Toc227054642"/>
      <w:bookmarkStart w:id="8" w:name="_Toc224972784"/>
      <w:bookmarkStart w:id="9" w:name="_Toc224974798"/>
      <w:bookmarkStart w:id="10" w:name="_Toc227054643"/>
      <w:bookmarkStart w:id="11" w:name="_Toc224972785"/>
      <w:bookmarkStart w:id="12" w:name="_Toc224974799"/>
      <w:bookmarkStart w:id="13" w:name="_Toc227054644"/>
      <w:bookmarkStart w:id="14" w:name="_Toc224972786"/>
      <w:bookmarkStart w:id="15" w:name="_Toc224974800"/>
      <w:bookmarkStart w:id="16" w:name="_Toc227054645"/>
      <w:bookmarkStart w:id="17" w:name="_Toc224972788"/>
      <w:bookmarkStart w:id="18" w:name="_Toc224974802"/>
      <w:bookmarkStart w:id="19" w:name="_Toc227054647"/>
      <w:bookmarkStart w:id="20" w:name="_Toc224972789"/>
      <w:bookmarkStart w:id="21" w:name="_Toc224974803"/>
      <w:bookmarkStart w:id="22" w:name="_Toc227054648"/>
      <w:bookmarkStart w:id="23" w:name="_Toc221933638"/>
      <w:bookmarkStart w:id="24" w:name="_Toc223249029"/>
      <w:bookmarkStart w:id="25" w:name="_Toc224974809"/>
      <w:bookmarkStart w:id="26" w:name="_Toc227054654"/>
      <w:bookmarkStart w:id="27" w:name="_Toc195594847"/>
      <w:bookmarkStart w:id="28" w:name="_Toc22705465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B12BBE">
        <w:rPr>
          <w:rFonts w:ascii="Times New Roman" w:eastAsia="Times New Roman" w:hAnsi="Times New Roman" w:cs="Times New Roman"/>
          <w:bCs/>
          <w:kern w:val="32"/>
          <w:sz w:val="24"/>
          <w:szCs w:val="24"/>
          <w:lang w:eastAsia="hr-HR"/>
        </w:rPr>
        <w:t>CIJENA PONUDE</w:t>
      </w:r>
      <w:bookmarkEnd w:id="27"/>
      <w:bookmarkEnd w:id="28"/>
    </w:p>
    <w:p w:rsidR="00FD4376" w:rsidRPr="00B12BBE" w:rsidRDefault="00FD4376" w:rsidP="00FD4376">
      <w:pPr>
        <w:spacing w:after="0" w:line="240" w:lineRule="auto"/>
        <w:jc w:val="both"/>
        <w:rPr>
          <w:rFonts w:ascii="Times New Roman" w:eastAsia="Times New Roman" w:hAnsi="Times New Roman" w:cs="Times New Roman"/>
          <w:sz w:val="24"/>
          <w:szCs w:val="24"/>
          <w:lang w:eastAsia="hr-HR"/>
        </w:rPr>
      </w:pPr>
      <w:r w:rsidRPr="00B12BBE">
        <w:rPr>
          <w:rFonts w:ascii="Times New Roman" w:eastAsia="Times New Roman" w:hAnsi="Times New Roman" w:cs="Times New Roman"/>
          <w:sz w:val="24"/>
          <w:szCs w:val="24"/>
          <w:lang w:eastAsia="hr-HR"/>
        </w:rPr>
        <w:t>Ponuditelj dostavlja ponudu s cijenom, bez PDV-a i s PDV-om</w:t>
      </w:r>
      <w:r w:rsidR="00B12BBE">
        <w:rPr>
          <w:rFonts w:ascii="Times New Roman" w:eastAsia="Times New Roman" w:hAnsi="Times New Roman" w:cs="Times New Roman"/>
          <w:sz w:val="24"/>
          <w:szCs w:val="24"/>
          <w:lang w:eastAsia="hr-HR"/>
        </w:rPr>
        <w:t>,</w:t>
      </w:r>
      <w:r w:rsidRPr="00B12BBE">
        <w:rPr>
          <w:rFonts w:ascii="Times New Roman" w:eastAsia="Times New Roman" w:hAnsi="Times New Roman" w:cs="Times New Roman"/>
          <w:sz w:val="24"/>
          <w:szCs w:val="24"/>
          <w:lang w:eastAsia="hr-HR"/>
        </w:rPr>
        <w:t xml:space="preserve"> u kunama. Cijena ponude izražava se za cjelokupan predmet nabave. Cijena ponude piše se brojkama. Ako kod ponude s ukupnom cijenom zbroj apsolutnih iznosa svih računskih pogreški, na više ili manje, iznosi više od pet posto cijene ponude bez poreza na dodanu vrijednost, ponuda je neprihvatljiva.</w:t>
      </w:r>
    </w:p>
    <w:p w:rsidR="00FD4376" w:rsidRPr="00B12BBE" w:rsidRDefault="00FD4376" w:rsidP="00FD4376">
      <w:pPr>
        <w:spacing w:after="0" w:line="240" w:lineRule="auto"/>
        <w:jc w:val="both"/>
        <w:rPr>
          <w:rFonts w:ascii="Times New Roman" w:eastAsia="Times New Roman" w:hAnsi="Times New Roman" w:cs="Times New Roman"/>
          <w:sz w:val="24"/>
          <w:szCs w:val="24"/>
          <w:lang w:eastAsia="hr-HR"/>
        </w:rPr>
      </w:pPr>
    </w:p>
    <w:p w:rsidR="00FD4376" w:rsidRPr="00B12BBE" w:rsidRDefault="00FD4376" w:rsidP="00FD4376">
      <w:pPr>
        <w:spacing w:after="0" w:line="240" w:lineRule="auto"/>
        <w:jc w:val="both"/>
        <w:rPr>
          <w:rFonts w:ascii="Times New Roman" w:eastAsia="Times New Roman" w:hAnsi="Times New Roman" w:cs="Times New Roman"/>
          <w:sz w:val="24"/>
          <w:szCs w:val="24"/>
          <w:lang w:eastAsia="hr-HR"/>
        </w:rPr>
      </w:pPr>
      <w:r w:rsidRPr="00B12BBE">
        <w:rPr>
          <w:rFonts w:ascii="Times New Roman" w:eastAsia="Times New Roman" w:hAnsi="Times New Roman" w:cs="Times New Roman"/>
          <w:sz w:val="24"/>
          <w:szCs w:val="24"/>
          <w:lang w:eastAsia="hr-HR"/>
        </w:rPr>
        <w:t>Ponuditelj treba ispuniti originalni Troškovnik, te treba ponuditi sve zatražene stavke iz Troškovnika. Na kraju ispunjenog Troškovnika potreban je potpis i pečat ponuditelja. Ponude kod kojih nisu popunjene sve stavke Troškovnika i nemaju potpis i pečat ponuditelja smatrat će se neprihvatljivima.</w:t>
      </w:r>
    </w:p>
    <w:p w:rsidR="00FD4376" w:rsidRPr="00B12BBE" w:rsidRDefault="00FD4376" w:rsidP="00FD4376">
      <w:pPr>
        <w:spacing w:after="0" w:line="240" w:lineRule="auto"/>
        <w:jc w:val="both"/>
        <w:rPr>
          <w:rFonts w:ascii="Times New Roman" w:eastAsia="Times New Roman" w:hAnsi="Times New Roman" w:cs="Times New Roman"/>
          <w:sz w:val="24"/>
          <w:szCs w:val="24"/>
          <w:lang w:eastAsia="hr-HR"/>
        </w:rPr>
      </w:pPr>
    </w:p>
    <w:p w:rsidR="00FD4376" w:rsidRPr="00B12BBE" w:rsidRDefault="00FD4376" w:rsidP="00FD4376">
      <w:pPr>
        <w:spacing w:after="0" w:line="240" w:lineRule="auto"/>
        <w:jc w:val="both"/>
        <w:rPr>
          <w:rFonts w:ascii="Times New Roman" w:eastAsia="Times New Roman" w:hAnsi="Times New Roman" w:cs="Times New Roman"/>
          <w:sz w:val="24"/>
          <w:szCs w:val="24"/>
          <w:lang w:eastAsia="hr-HR"/>
        </w:rPr>
      </w:pPr>
      <w:bookmarkStart w:id="29" w:name="_Toc195594848"/>
      <w:r w:rsidRPr="00B12BBE">
        <w:rPr>
          <w:rFonts w:ascii="Times New Roman" w:eastAsia="Times New Roman" w:hAnsi="Times New Roman" w:cs="Times New Roman"/>
          <w:sz w:val="24"/>
          <w:szCs w:val="24"/>
          <w:lang w:eastAsia="hr-HR"/>
        </w:rPr>
        <w:lastRenderedPageBreak/>
        <w:t>Cijena ponude je nepromjenjiva za vrijeme trajanja ugovora i ne može se mijenjati ni po kojoj osnovi. Ponuditelj mora izjaviti da su ponuđene jedinične cijene iz dokumentacije fiksne i nepromjenjive, da obuhvaćaju sve troškove i popuste ponuditelja i ne podliježu izmjenama za vrijeme izvršenja ugovora.</w:t>
      </w:r>
    </w:p>
    <w:p w:rsidR="00FD4376" w:rsidRPr="00B12BBE" w:rsidRDefault="00FD4376" w:rsidP="00FD4376">
      <w:pPr>
        <w:keepNext/>
        <w:numPr>
          <w:ilvl w:val="0"/>
          <w:numId w:val="1"/>
        </w:numPr>
        <w:spacing w:before="240" w:after="60" w:line="240" w:lineRule="auto"/>
        <w:outlineLvl w:val="0"/>
        <w:rPr>
          <w:rFonts w:ascii="Times New Roman" w:eastAsia="Times New Roman" w:hAnsi="Times New Roman" w:cs="Times New Roman"/>
          <w:bCs/>
          <w:kern w:val="32"/>
          <w:sz w:val="24"/>
          <w:szCs w:val="24"/>
          <w:lang w:eastAsia="hr-HR"/>
        </w:rPr>
      </w:pPr>
      <w:bookmarkStart w:id="30" w:name="_Toc227054659"/>
      <w:r w:rsidRPr="00B12BBE">
        <w:rPr>
          <w:rFonts w:ascii="Times New Roman" w:eastAsia="Times New Roman" w:hAnsi="Times New Roman" w:cs="Times New Roman"/>
          <w:bCs/>
          <w:kern w:val="32"/>
          <w:sz w:val="24"/>
          <w:szCs w:val="24"/>
          <w:lang w:eastAsia="hr-HR"/>
        </w:rPr>
        <w:t>SADRŽAJ PONUDE</w:t>
      </w:r>
      <w:bookmarkEnd w:id="29"/>
      <w:bookmarkEnd w:id="30"/>
    </w:p>
    <w:p w:rsidR="00FD4376" w:rsidRPr="00B12BBE" w:rsidRDefault="00FD4376" w:rsidP="00FD4376">
      <w:pPr>
        <w:spacing w:after="0" w:line="240" w:lineRule="auto"/>
        <w:jc w:val="both"/>
        <w:rPr>
          <w:rFonts w:ascii="Times New Roman" w:eastAsia="Times New Roman" w:hAnsi="Times New Roman" w:cs="Times New Roman"/>
          <w:sz w:val="24"/>
          <w:szCs w:val="24"/>
          <w:lang w:eastAsia="hr-HR"/>
        </w:rPr>
      </w:pPr>
      <w:r w:rsidRPr="00B12BBE">
        <w:rPr>
          <w:rFonts w:ascii="Times New Roman" w:eastAsia="Times New Roman" w:hAnsi="Times New Roman" w:cs="Times New Roman"/>
          <w:sz w:val="24"/>
          <w:szCs w:val="24"/>
          <w:lang w:eastAsia="hr-HR"/>
        </w:rPr>
        <w:t>Ponuda mora sadržavati:</w:t>
      </w:r>
    </w:p>
    <w:p w:rsidR="00FD4376" w:rsidRPr="00B12BBE" w:rsidRDefault="00FD4376" w:rsidP="00FD4376">
      <w:pPr>
        <w:numPr>
          <w:ilvl w:val="3"/>
          <w:numId w:val="1"/>
        </w:numPr>
        <w:spacing w:after="0" w:line="240" w:lineRule="auto"/>
        <w:ind w:left="360"/>
        <w:jc w:val="both"/>
        <w:rPr>
          <w:rFonts w:ascii="Times New Roman" w:eastAsia="Times New Roman" w:hAnsi="Times New Roman" w:cs="Times New Roman"/>
          <w:sz w:val="24"/>
          <w:szCs w:val="24"/>
          <w:lang w:eastAsia="hr-HR"/>
        </w:rPr>
      </w:pPr>
      <w:r w:rsidRPr="00B12BBE">
        <w:rPr>
          <w:rFonts w:ascii="Times New Roman" w:eastAsia="Times New Roman" w:hAnsi="Times New Roman" w:cs="Times New Roman"/>
          <w:sz w:val="24"/>
          <w:szCs w:val="24"/>
          <w:lang w:eastAsia="hr-HR"/>
        </w:rPr>
        <w:t xml:space="preserve">Obrazac ponude, Prilog 1; </w:t>
      </w:r>
    </w:p>
    <w:p w:rsidR="00FD4376" w:rsidRPr="00B12BBE" w:rsidRDefault="00FD4376" w:rsidP="00FD4376">
      <w:pPr>
        <w:numPr>
          <w:ilvl w:val="3"/>
          <w:numId w:val="1"/>
        </w:numPr>
        <w:spacing w:after="0" w:line="240" w:lineRule="auto"/>
        <w:ind w:left="360"/>
        <w:jc w:val="both"/>
        <w:rPr>
          <w:rFonts w:ascii="Times New Roman" w:eastAsia="Times New Roman" w:hAnsi="Times New Roman" w:cs="Times New Roman"/>
          <w:sz w:val="24"/>
          <w:szCs w:val="24"/>
          <w:lang w:eastAsia="hr-HR"/>
        </w:rPr>
      </w:pPr>
      <w:r w:rsidRPr="00B12BBE">
        <w:rPr>
          <w:rFonts w:ascii="Times New Roman" w:eastAsia="Times New Roman" w:hAnsi="Times New Roman" w:cs="Times New Roman"/>
          <w:sz w:val="24"/>
          <w:szCs w:val="24"/>
          <w:lang w:eastAsia="hr-HR"/>
        </w:rPr>
        <w:t>Ponudbeni troškovnik, Prilog 2;</w:t>
      </w:r>
    </w:p>
    <w:p w:rsidR="00FD4376" w:rsidRPr="00B12BBE" w:rsidRDefault="00FD4376" w:rsidP="00FD4376">
      <w:pPr>
        <w:numPr>
          <w:ilvl w:val="3"/>
          <w:numId w:val="1"/>
        </w:numPr>
        <w:spacing w:after="0" w:line="240" w:lineRule="auto"/>
        <w:ind w:left="360"/>
        <w:jc w:val="both"/>
        <w:rPr>
          <w:rFonts w:ascii="Times New Roman" w:eastAsia="Times New Roman" w:hAnsi="Times New Roman" w:cs="Times New Roman"/>
          <w:sz w:val="24"/>
          <w:szCs w:val="24"/>
          <w:lang w:eastAsia="hr-HR"/>
        </w:rPr>
      </w:pPr>
      <w:r w:rsidRPr="00B12BBE">
        <w:rPr>
          <w:rFonts w:ascii="Times New Roman" w:eastAsia="Times New Roman" w:hAnsi="Times New Roman" w:cs="Times New Roman"/>
          <w:sz w:val="24"/>
          <w:szCs w:val="24"/>
          <w:lang w:eastAsia="hr-HR"/>
        </w:rPr>
        <w:t>Izjava o nekažnjavanju, Prilog 3;</w:t>
      </w:r>
    </w:p>
    <w:p w:rsidR="00FD4376" w:rsidRPr="00B12BBE" w:rsidRDefault="00FD4376" w:rsidP="00FD4376">
      <w:pPr>
        <w:numPr>
          <w:ilvl w:val="3"/>
          <w:numId w:val="1"/>
        </w:numPr>
        <w:spacing w:after="0" w:line="240" w:lineRule="auto"/>
        <w:ind w:left="360"/>
        <w:jc w:val="both"/>
        <w:rPr>
          <w:rFonts w:ascii="Times New Roman" w:eastAsia="Times New Roman" w:hAnsi="Times New Roman" w:cs="Times New Roman"/>
          <w:sz w:val="24"/>
          <w:szCs w:val="24"/>
          <w:lang w:eastAsia="hr-HR"/>
        </w:rPr>
      </w:pPr>
      <w:r w:rsidRPr="00B12BBE">
        <w:rPr>
          <w:rFonts w:ascii="Times New Roman" w:eastAsia="Times New Roman" w:hAnsi="Times New Roman" w:cs="Times New Roman"/>
          <w:sz w:val="24"/>
          <w:szCs w:val="24"/>
          <w:lang w:eastAsia="hr-HR"/>
        </w:rPr>
        <w:t>Izjava o nepostojanju poreznog</w:t>
      </w:r>
      <w:r w:rsidR="00506E62" w:rsidRPr="00B12BBE">
        <w:rPr>
          <w:rFonts w:ascii="Times New Roman" w:eastAsia="Times New Roman" w:hAnsi="Times New Roman" w:cs="Times New Roman"/>
          <w:sz w:val="24"/>
          <w:szCs w:val="24"/>
          <w:lang w:eastAsia="hr-HR"/>
        </w:rPr>
        <w:t xml:space="preserve"> duga</w:t>
      </w:r>
      <w:r w:rsidRPr="00B12BBE">
        <w:rPr>
          <w:rFonts w:ascii="Times New Roman" w:eastAsia="Times New Roman" w:hAnsi="Times New Roman" w:cs="Times New Roman"/>
          <w:sz w:val="24"/>
          <w:szCs w:val="24"/>
          <w:lang w:eastAsia="hr-HR"/>
        </w:rPr>
        <w:t>, Prilog 4</w:t>
      </w:r>
    </w:p>
    <w:p w:rsidR="00FD4376" w:rsidRDefault="00FD4376" w:rsidP="00FD4376">
      <w:pPr>
        <w:numPr>
          <w:ilvl w:val="3"/>
          <w:numId w:val="1"/>
        </w:numPr>
        <w:spacing w:after="0" w:line="240" w:lineRule="auto"/>
        <w:ind w:left="360"/>
        <w:jc w:val="both"/>
        <w:rPr>
          <w:rFonts w:ascii="Times New Roman" w:eastAsia="Times New Roman" w:hAnsi="Times New Roman" w:cs="Times New Roman"/>
          <w:sz w:val="24"/>
          <w:szCs w:val="24"/>
          <w:lang w:eastAsia="hr-HR"/>
        </w:rPr>
      </w:pPr>
      <w:r w:rsidRPr="00B12BBE">
        <w:rPr>
          <w:rFonts w:ascii="Times New Roman" w:eastAsia="Times New Roman" w:hAnsi="Times New Roman" w:cs="Times New Roman"/>
          <w:sz w:val="24"/>
          <w:szCs w:val="24"/>
          <w:lang w:eastAsia="hr-HR"/>
        </w:rPr>
        <w:t>Izjava o registraciji za obavljanje djelatnosti, Prilog 5</w:t>
      </w:r>
    </w:p>
    <w:p w:rsidR="00B12BBE" w:rsidRPr="00D24372" w:rsidRDefault="00B12BBE" w:rsidP="00EE7DAC">
      <w:pPr>
        <w:spacing w:after="0" w:line="240" w:lineRule="auto"/>
        <w:jc w:val="both"/>
        <w:rPr>
          <w:rFonts w:ascii="Times New Roman" w:eastAsia="Times New Roman" w:hAnsi="Times New Roman" w:cs="Times New Roman"/>
          <w:color w:val="00B050"/>
          <w:sz w:val="24"/>
          <w:szCs w:val="24"/>
          <w:lang w:eastAsia="hr-HR"/>
        </w:rPr>
      </w:pPr>
    </w:p>
    <w:p w:rsidR="00FD4376" w:rsidRPr="00B12BBE" w:rsidRDefault="00FD4376" w:rsidP="00FD4376">
      <w:pPr>
        <w:spacing w:after="0" w:line="240" w:lineRule="auto"/>
        <w:jc w:val="both"/>
        <w:rPr>
          <w:rFonts w:ascii="Times New Roman" w:eastAsia="Times New Roman" w:hAnsi="Times New Roman" w:cs="Times New Roman"/>
          <w:sz w:val="24"/>
          <w:szCs w:val="24"/>
          <w:lang w:eastAsia="hr-HR"/>
        </w:rPr>
      </w:pPr>
      <w:bookmarkStart w:id="31" w:name="_Toc227054660"/>
      <w:bookmarkStart w:id="32" w:name="_Toc195594849"/>
      <w:bookmarkStart w:id="33" w:name="_Toc227054661"/>
      <w:bookmarkEnd w:id="31"/>
      <w:r w:rsidRPr="00B12BBE">
        <w:rPr>
          <w:rFonts w:ascii="Times New Roman" w:eastAsia="Times New Roman" w:hAnsi="Times New Roman" w:cs="Times New Roman"/>
          <w:sz w:val="24"/>
          <w:szCs w:val="24"/>
          <w:lang w:eastAsia="hr-HR"/>
        </w:rPr>
        <w:t>Ponuditelj je obvezan dostaviti sve tražene dokaze iz ove točke, a nedostatak ovih dokaza neotklonjiv je nedostatak.</w:t>
      </w:r>
    </w:p>
    <w:p w:rsidR="00FD4376" w:rsidRPr="00B12BBE" w:rsidRDefault="00FD4376" w:rsidP="00FD4376">
      <w:pPr>
        <w:spacing w:after="0" w:line="240" w:lineRule="auto"/>
        <w:jc w:val="both"/>
        <w:rPr>
          <w:rFonts w:ascii="Times New Roman" w:eastAsia="Times New Roman" w:hAnsi="Times New Roman" w:cs="Times New Roman"/>
          <w:bCs/>
          <w:iCs/>
          <w:sz w:val="24"/>
          <w:szCs w:val="24"/>
          <w:lang w:eastAsia="hr-HR"/>
        </w:rPr>
      </w:pPr>
      <w:r w:rsidRPr="00B12BBE">
        <w:rPr>
          <w:rFonts w:ascii="Times New Roman" w:eastAsia="Times New Roman" w:hAnsi="Times New Roman" w:cs="Times New Roman"/>
          <w:sz w:val="24"/>
          <w:szCs w:val="24"/>
          <w:lang w:eastAsia="hr-HR"/>
        </w:rPr>
        <w:t xml:space="preserve">Svi dokumenti mogu se dostaviti u neovjerenoj preslici. </w:t>
      </w:r>
      <w:r w:rsidRPr="00B12BBE">
        <w:rPr>
          <w:rFonts w:ascii="Times New Roman" w:eastAsia="Times New Roman" w:hAnsi="Times New Roman" w:cs="Times New Roman"/>
          <w:bCs/>
          <w:iCs/>
          <w:sz w:val="24"/>
          <w:szCs w:val="24"/>
          <w:lang w:eastAsia="hr-HR"/>
        </w:rPr>
        <w:t>Neovjerenom preslikom smatra se i neovjereni ispis elektroničke isprave.</w:t>
      </w:r>
    </w:p>
    <w:p w:rsidR="00FD4376" w:rsidRPr="00D24372" w:rsidRDefault="00FD4376" w:rsidP="00FD4376">
      <w:pPr>
        <w:keepNext/>
        <w:numPr>
          <w:ilvl w:val="0"/>
          <w:numId w:val="1"/>
        </w:numPr>
        <w:spacing w:before="240" w:after="60" w:line="240" w:lineRule="auto"/>
        <w:outlineLvl w:val="0"/>
        <w:rPr>
          <w:rFonts w:ascii="Times New Roman" w:eastAsia="Times New Roman" w:hAnsi="Times New Roman" w:cs="Times New Roman"/>
          <w:bCs/>
          <w:kern w:val="32"/>
          <w:sz w:val="24"/>
          <w:szCs w:val="24"/>
          <w:lang w:eastAsia="hr-HR"/>
        </w:rPr>
      </w:pPr>
      <w:bookmarkStart w:id="34" w:name="_Toc227054662"/>
      <w:bookmarkStart w:id="35" w:name="_Toc195594851"/>
      <w:bookmarkStart w:id="36" w:name="_Toc227054664"/>
      <w:bookmarkEnd w:id="32"/>
      <w:bookmarkEnd w:id="33"/>
      <w:bookmarkEnd w:id="34"/>
      <w:r w:rsidRPr="00D24372">
        <w:rPr>
          <w:rFonts w:ascii="Times New Roman" w:eastAsia="Times New Roman" w:hAnsi="Times New Roman" w:cs="Times New Roman"/>
          <w:bCs/>
          <w:kern w:val="32"/>
          <w:sz w:val="24"/>
          <w:szCs w:val="24"/>
          <w:lang w:eastAsia="hr-HR"/>
        </w:rPr>
        <w:t xml:space="preserve"> PREUZIMANJE DOKUMENTACIJE</w:t>
      </w:r>
      <w:bookmarkEnd w:id="35"/>
      <w:bookmarkEnd w:id="36"/>
      <w:r w:rsidRPr="00D24372">
        <w:rPr>
          <w:rFonts w:ascii="Times New Roman" w:eastAsia="Times New Roman" w:hAnsi="Times New Roman" w:cs="Times New Roman"/>
          <w:bCs/>
          <w:kern w:val="32"/>
          <w:sz w:val="24"/>
          <w:szCs w:val="24"/>
          <w:lang w:eastAsia="hr-HR"/>
        </w:rPr>
        <w:t xml:space="preserve"> </w:t>
      </w:r>
    </w:p>
    <w:p w:rsidR="00FD4376" w:rsidRPr="00D24372" w:rsidRDefault="00FD4376" w:rsidP="00FD4376">
      <w:pPr>
        <w:spacing w:after="0" w:line="240" w:lineRule="auto"/>
        <w:jc w:val="both"/>
        <w:rPr>
          <w:rFonts w:ascii="Times New Roman" w:eastAsia="Times New Roman" w:hAnsi="Times New Roman" w:cs="Times New Roman"/>
          <w:sz w:val="24"/>
          <w:szCs w:val="24"/>
          <w:lang w:eastAsia="hr-HR"/>
        </w:rPr>
      </w:pPr>
      <w:r w:rsidRPr="00D24372">
        <w:rPr>
          <w:rFonts w:ascii="Times New Roman" w:eastAsia="Times New Roman" w:hAnsi="Times New Roman" w:cs="Times New Roman"/>
          <w:sz w:val="24"/>
          <w:szCs w:val="24"/>
          <w:lang w:eastAsia="hr-HR"/>
        </w:rPr>
        <w:t>Ponuditelji Dokumentaciju za nadmetanje u bagatelnom postupku nabave preuzimaju u elektroničkom obliku na internetskim stranicama Ministarstva financija.</w:t>
      </w:r>
    </w:p>
    <w:p w:rsidR="00FD4376" w:rsidRPr="00D24372" w:rsidRDefault="00FD4376" w:rsidP="00FD4376">
      <w:pPr>
        <w:keepNext/>
        <w:numPr>
          <w:ilvl w:val="0"/>
          <w:numId w:val="1"/>
        </w:numPr>
        <w:spacing w:before="240" w:after="60" w:line="240" w:lineRule="auto"/>
        <w:outlineLvl w:val="0"/>
        <w:rPr>
          <w:rFonts w:ascii="Times New Roman" w:eastAsia="Times New Roman" w:hAnsi="Times New Roman" w:cs="Times New Roman"/>
          <w:bCs/>
          <w:kern w:val="32"/>
          <w:sz w:val="24"/>
          <w:szCs w:val="24"/>
          <w:lang w:eastAsia="hr-HR"/>
        </w:rPr>
      </w:pPr>
      <w:bookmarkStart w:id="37" w:name="_Toc195594853"/>
      <w:bookmarkStart w:id="38" w:name="_Toc227054666"/>
      <w:r w:rsidRPr="00D24372">
        <w:rPr>
          <w:rFonts w:ascii="Times New Roman" w:eastAsia="Times New Roman" w:hAnsi="Times New Roman" w:cs="Times New Roman"/>
          <w:bCs/>
          <w:kern w:val="32"/>
          <w:sz w:val="24"/>
          <w:szCs w:val="24"/>
          <w:lang w:eastAsia="hr-HR"/>
        </w:rPr>
        <w:t>DOSTAVA PONUDA</w:t>
      </w:r>
      <w:bookmarkEnd w:id="37"/>
      <w:bookmarkEnd w:id="38"/>
    </w:p>
    <w:p w:rsidR="00FD4376" w:rsidRPr="00D24372" w:rsidRDefault="00FD4376" w:rsidP="00FD4376">
      <w:pPr>
        <w:spacing w:after="0" w:line="240" w:lineRule="auto"/>
        <w:jc w:val="both"/>
        <w:rPr>
          <w:rFonts w:ascii="Times New Roman" w:eastAsia="Times New Roman" w:hAnsi="Times New Roman" w:cs="Times New Roman"/>
          <w:sz w:val="24"/>
          <w:szCs w:val="24"/>
          <w:lang w:eastAsia="hr-HR"/>
        </w:rPr>
      </w:pPr>
      <w:r w:rsidRPr="00D24372">
        <w:rPr>
          <w:rFonts w:ascii="Times New Roman" w:eastAsia="Times New Roman" w:hAnsi="Times New Roman" w:cs="Times New Roman"/>
          <w:sz w:val="24"/>
          <w:szCs w:val="24"/>
          <w:lang w:eastAsia="hr-HR"/>
        </w:rPr>
        <w:t>Ponude se dostavljaju elektroničkim putem ili u pisanom obliku (putem pošte ili predane na urudžbeni zapisnik). Ponude dostavljene elektroničkim putem uzimaju se u obzir pod istim uvjetima i okolnostima kao i ponude pristigle u pisanom obliku.</w:t>
      </w:r>
    </w:p>
    <w:p w:rsidR="00FD4376" w:rsidRPr="00D24372" w:rsidRDefault="00FD4376" w:rsidP="00FD4376">
      <w:pPr>
        <w:spacing w:after="0" w:line="240" w:lineRule="auto"/>
        <w:jc w:val="both"/>
        <w:rPr>
          <w:rFonts w:ascii="Times New Roman" w:eastAsia="Times New Roman" w:hAnsi="Times New Roman" w:cs="Times New Roman"/>
          <w:sz w:val="24"/>
          <w:szCs w:val="24"/>
          <w:lang w:eastAsia="hr-HR"/>
        </w:rPr>
      </w:pPr>
    </w:p>
    <w:p w:rsidR="00FD4376" w:rsidRPr="00D24372" w:rsidRDefault="00FD4376" w:rsidP="00FD4376">
      <w:pPr>
        <w:spacing w:after="0" w:line="240" w:lineRule="auto"/>
        <w:jc w:val="both"/>
        <w:rPr>
          <w:rFonts w:ascii="Times New Roman" w:eastAsia="Times New Roman" w:hAnsi="Times New Roman" w:cs="Times New Roman"/>
          <w:sz w:val="24"/>
          <w:szCs w:val="24"/>
          <w:lang w:eastAsia="hr-HR"/>
        </w:rPr>
      </w:pPr>
      <w:r w:rsidRPr="00D24372">
        <w:rPr>
          <w:rFonts w:ascii="Times New Roman" w:eastAsia="Times New Roman" w:hAnsi="Times New Roman" w:cs="Times New Roman"/>
          <w:sz w:val="24"/>
          <w:szCs w:val="24"/>
          <w:lang w:eastAsia="hr-HR"/>
        </w:rPr>
        <w:t>Ponuda u pisanom obliku se dostavlja u zatvorenoj omotnici s naznakom:</w:t>
      </w:r>
    </w:p>
    <w:p w:rsidR="00FD4376" w:rsidRPr="00D24372" w:rsidRDefault="00FD4376" w:rsidP="00FD4376">
      <w:pPr>
        <w:spacing w:after="0" w:line="240" w:lineRule="auto"/>
        <w:jc w:val="both"/>
        <w:rPr>
          <w:rFonts w:ascii="Times New Roman" w:eastAsia="Times New Roman" w:hAnsi="Times New Roman" w:cs="Times New Roman"/>
          <w:sz w:val="24"/>
          <w:szCs w:val="24"/>
          <w:lang w:eastAsia="hr-HR"/>
        </w:rPr>
      </w:pPr>
    </w:p>
    <w:p w:rsidR="00FD4376" w:rsidRPr="00D24372" w:rsidRDefault="00FD4376" w:rsidP="00FD4376">
      <w:pPr>
        <w:spacing w:after="0" w:line="240" w:lineRule="auto"/>
        <w:jc w:val="both"/>
        <w:rPr>
          <w:rFonts w:ascii="Times New Roman" w:eastAsia="Times New Roman" w:hAnsi="Times New Roman" w:cs="Times New Roman"/>
          <w:sz w:val="24"/>
          <w:szCs w:val="24"/>
          <w:lang w:eastAsia="hr-HR"/>
        </w:rPr>
      </w:pPr>
      <w:r w:rsidRPr="00D24372">
        <w:rPr>
          <w:rFonts w:ascii="Times New Roman" w:eastAsia="Times New Roman" w:hAnsi="Times New Roman" w:cs="Times New Roman"/>
          <w:sz w:val="24"/>
          <w:szCs w:val="24"/>
          <w:lang w:eastAsia="hr-HR"/>
        </w:rPr>
        <w:t xml:space="preserve">NE OTVARAJ </w:t>
      </w:r>
    </w:p>
    <w:p w:rsidR="00FD4376" w:rsidRPr="00D24372" w:rsidRDefault="00FD4376" w:rsidP="00FD4376">
      <w:pPr>
        <w:spacing w:after="0" w:line="240" w:lineRule="auto"/>
        <w:jc w:val="both"/>
        <w:rPr>
          <w:rFonts w:ascii="Times New Roman" w:eastAsia="Times New Roman" w:hAnsi="Times New Roman" w:cs="Times New Roman"/>
          <w:sz w:val="24"/>
          <w:szCs w:val="24"/>
          <w:lang w:eastAsia="hr-HR"/>
        </w:rPr>
      </w:pPr>
      <w:r w:rsidRPr="00D24372">
        <w:rPr>
          <w:rFonts w:ascii="Times New Roman" w:eastAsia="Times New Roman" w:hAnsi="Times New Roman" w:cs="Times New Roman"/>
          <w:sz w:val="24"/>
          <w:szCs w:val="24"/>
          <w:lang w:eastAsia="hr-HR"/>
        </w:rPr>
        <w:t xml:space="preserve">“Bagatelna nabava 1/17“ </w:t>
      </w:r>
    </w:p>
    <w:p w:rsidR="00FD4376" w:rsidRPr="00D24372" w:rsidRDefault="00FD4376" w:rsidP="00FD4376">
      <w:pPr>
        <w:spacing w:after="0" w:line="240" w:lineRule="auto"/>
        <w:jc w:val="both"/>
        <w:rPr>
          <w:rFonts w:ascii="Times New Roman" w:eastAsia="Times New Roman" w:hAnsi="Times New Roman" w:cs="Times New Roman"/>
          <w:sz w:val="24"/>
          <w:szCs w:val="24"/>
          <w:lang w:eastAsia="hr-HR"/>
        </w:rPr>
      </w:pPr>
      <w:r w:rsidRPr="00D24372">
        <w:rPr>
          <w:rFonts w:ascii="Times New Roman" w:eastAsia="Times New Roman" w:hAnsi="Times New Roman" w:cs="Times New Roman"/>
          <w:sz w:val="24"/>
          <w:szCs w:val="24"/>
          <w:lang w:eastAsia="hr-HR"/>
        </w:rPr>
        <w:t>MINISTARSTVO FINANCIJA</w:t>
      </w:r>
    </w:p>
    <w:p w:rsidR="00FD4376" w:rsidRPr="00D24372" w:rsidRDefault="00FD4376" w:rsidP="00FD4376">
      <w:pPr>
        <w:spacing w:after="0" w:line="240" w:lineRule="auto"/>
        <w:jc w:val="both"/>
        <w:rPr>
          <w:rFonts w:ascii="Times New Roman" w:eastAsia="Times New Roman" w:hAnsi="Times New Roman" w:cs="Times New Roman"/>
          <w:sz w:val="24"/>
          <w:szCs w:val="24"/>
          <w:lang w:eastAsia="hr-HR"/>
        </w:rPr>
      </w:pPr>
      <w:r w:rsidRPr="00D24372">
        <w:rPr>
          <w:rFonts w:ascii="Times New Roman" w:eastAsia="Times New Roman" w:hAnsi="Times New Roman" w:cs="Times New Roman"/>
          <w:sz w:val="24"/>
          <w:szCs w:val="24"/>
          <w:lang w:eastAsia="hr-HR"/>
        </w:rPr>
        <w:t xml:space="preserve">SEKTOR ZA </w:t>
      </w:r>
      <w:r w:rsidR="004C2E39">
        <w:rPr>
          <w:rFonts w:ascii="Times New Roman" w:eastAsia="Times New Roman" w:hAnsi="Times New Roman" w:cs="Times New Roman"/>
          <w:sz w:val="24"/>
          <w:szCs w:val="24"/>
          <w:lang w:eastAsia="hr-HR"/>
        </w:rPr>
        <w:t>UPRAVLJANJE JAVNIM DUGOM</w:t>
      </w:r>
    </w:p>
    <w:p w:rsidR="00FD4376" w:rsidRPr="00D24372" w:rsidRDefault="00FD4376" w:rsidP="00FD4376">
      <w:pPr>
        <w:spacing w:after="0" w:line="240" w:lineRule="auto"/>
        <w:jc w:val="both"/>
        <w:rPr>
          <w:rFonts w:ascii="Times New Roman" w:eastAsia="Times New Roman" w:hAnsi="Times New Roman" w:cs="Times New Roman"/>
          <w:sz w:val="24"/>
          <w:szCs w:val="24"/>
          <w:lang w:eastAsia="hr-HR"/>
        </w:rPr>
      </w:pPr>
      <w:r w:rsidRPr="00D24372">
        <w:rPr>
          <w:rFonts w:ascii="Times New Roman" w:eastAsia="Times New Roman" w:hAnsi="Times New Roman" w:cs="Times New Roman"/>
          <w:sz w:val="24"/>
          <w:szCs w:val="24"/>
          <w:lang w:eastAsia="hr-HR"/>
        </w:rPr>
        <w:t>Služba za državn</w:t>
      </w:r>
      <w:r w:rsidR="004C2E39">
        <w:rPr>
          <w:rFonts w:ascii="Times New Roman" w:eastAsia="Times New Roman" w:hAnsi="Times New Roman" w:cs="Times New Roman"/>
          <w:sz w:val="24"/>
          <w:szCs w:val="24"/>
          <w:lang w:eastAsia="hr-HR"/>
        </w:rPr>
        <w:t>a</w:t>
      </w:r>
      <w:r w:rsidRPr="00D24372">
        <w:rPr>
          <w:rFonts w:ascii="Times New Roman" w:eastAsia="Times New Roman" w:hAnsi="Times New Roman" w:cs="Times New Roman"/>
          <w:sz w:val="24"/>
          <w:szCs w:val="24"/>
          <w:lang w:eastAsia="hr-HR"/>
        </w:rPr>
        <w:t xml:space="preserve"> </w:t>
      </w:r>
      <w:r w:rsidR="004C2E39">
        <w:rPr>
          <w:rFonts w:ascii="Times New Roman" w:eastAsia="Times New Roman" w:hAnsi="Times New Roman" w:cs="Times New Roman"/>
          <w:sz w:val="24"/>
          <w:szCs w:val="24"/>
          <w:lang w:eastAsia="hr-HR"/>
        </w:rPr>
        <w:t>jamstva, financijske obveze i potraživanja po javnom dugu</w:t>
      </w:r>
    </w:p>
    <w:p w:rsidR="00FD4376" w:rsidRPr="00D24372" w:rsidRDefault="00FD4376" w:rsidP="00FD4376">
      <w:pPr>
        <w:spacing w:after="0" w:line="240" w:lineRule="auto"/>
        <w:jc w:val="both"/>
        <w:rPr>
          <w:rFonts w:ascii="Times New Roman" w:eastAsia="Times New Roman" w:hAnsi="Times New Roman" w:cs="Times New Roman"/>
          <w:sz w:val="24"/>
          <w:szCs w:val="24"/>
          <w:lang w:eastAsia="hr-HR"/>
        </w:rPr>
      </w:pPr>
      <w:r w:rsidRPr="00D24372">
        <w:rPr>
          <w:rFonts w:ascii="Times New Roman" w:eastAsia="Times New Roman" w:hAnsi="Times New Roman" w:cs="Times New Roman"/>
          <w:sz w:val="24"/>
          <w:szCs w:val="24"/>
          <w:lang w:eastAsia="hr-HR"/>
        </w:rPr>
        <w:t>Katančićeva 5, 10000 Zagreb</w:t>
      </w:r>
    </w:p>
    <w:p w:rsidR="00FD4376" w:rsidRPr="00D24372" w:rsidRDefault="00FD4376" w:rsidP="00FD4376">
      <w:pPr>
        <w:spacing w:after="0" w:line="240" w:lineRule="auto"/>
        <w:jc w:val="both"/>
        <w:rPr>
          <w:rFonts w:ascii="Times New Roman" w:eastAsia="Times New Roman" w:hAnsi="Times New Roman" w:cs="Times New Roman"/>
          <w:sz w:val="24"/>
          <w:szCs w:val="24"/>
          <w:lang w:eastAsia="hr-HR"/>
        </w:rPr>
      </w:pPr>
    </w:p>
    <w:p w:rsidR="00FD4376" w:rsidRPr="00D24372" w:rsidRDefault="00FD4376" w:rsidP="00FD4376">
      <w:pPr>
        <w:spacing w:after="0" w:line="240" w:lineRule="auto"/>
        <w:jc w:val="both"/>
        <w:rPr>
          <w:rFonts w:ascii="Times New Roman" w:eastAsia="Times New Roman" w:hAnsi="Times New Roman" w:cs="Times New Roman"/>
          <w:sz w:val="24"/>
          <w:szCs w:val="24"/>
          <w:lang w:eastAsia="hr-HR"/>
        </w:rPr>
      </w:pPr>
      <w:r w:rsidRPr="00D24372">
        <w:rPr>
          <w:rFonts w:ascii="Times New Roman" w:eastAsia="Times New Roman" w:hAnsi="Times New Roman" w:cs="Times New Roman"/>
          <w:sz w:val="24"/>
          <w:szCs w:val="24"/>
          <w:lang w:eastAsia="hr-HR"/>
        </w:rPr>
        <w:t>Ako omotnica nije obilježena kak</w:t>
      </w:r>
      <w:r w:rsidR="00F96920">
        <w:rPr>
          <w:rFonts w:ascii="Times New Roman" w:eastAsia="Times New Roman" w:hAnsi="Times New Roman" w:cs="Times New Roman"/>
          <w:sz w:val="24"/>
          <w:szCs w:val="24"/>
          <w:lang w:eastAsia="hr-HR"/>
        </w:rPr>
        <w:t>o je to navedeno u ovim Uputama,</w:t>
      </w:r>
      <w:r w:rsidRPr="00D24372">
        <w:rPr>
          <w:rFonts w:ascii="Times New Roman" w:eastAsia="Times New Roman" w:hAnsi="Times New Roman" w:cs="Times New Roman"/>
          <w:sz w:val="24"/>
          <w:szCs w:val="24"/>
          <w:lang w:eastAsia="hr-HR"/>
        </w:rPr>
        <w:t xml:space="preserve"> Naručitelj se ne smatra odgovornim ako se omotnica zagubi ili prerano otvori.</w:t>
      </w:r>
    </w:p>
    <w:p w:rsidR="00FD4376" w:rsidRPr="00D24372" w:rsidRDefault="00FD4376" w:rsidP="00FD4376">
      <w:pPr>
        <w:tabs>
          <w:tab w:val="center" w:pos="4153"/>
          <w:tab w:val="right" w:pos="8306"/>
        </w:tabs>
        <w:spacing w:after="0" w:line="240" w:lineRule="auto"/>
        <w:rPr>
          <w:rFonts w:ascii="Times New Roman" w:eastAsia="Times New Roman" w:hAnsi="Times New Roman" w:cs="Times New Roman"/>
          <w:sz w:val="24"/>
          <w:szCs w:val="24"/>
          <w:lang w:eastAsia="hr-HR"/>
        </w:rPr>
      </w:pPr>
    </w:p>
    <w:p w:rsidR="00FD4376" w:rsidRDefault="00FD4376" w:rsidP="0072157D">
      <w:pPr>
        <w:tabs>
          <w:tab w:val="center" w:pos="4153"/>
          <w:tab w:val="right" w:pos="8306"/>
        </w:tabs>
        <w:spacing w:after="0" w:line="240" w:lineRule="auto"/>
        <w:jc w:val="both"/>
      </w:pPr>
      <w:r w:rsidRPr="00D24372">
        <w:rPr>
          <w:rFonts w:ascii="Times New Roman" w:eastAsia="Times New Roman" w:hAnsi="Times New Roman" w:cs="Times New Roman"/>
          <w:sz w:val="24"/>
          <w:szCs w:val="24"/>
          <w:lang w:eastAsia="hr-HR"/>
        </w:rPr>
        <w:t xml:space="preserve">Ponuda u elektroničkom obliku se dostavlja elektroničkim putem </w:t>
      </w:r>
      <w:r w:rsidRPr="00D24372">
        <w:rPr>
          <w:rFonts w:ascii="Times New Roman" w:eastAsia="Times New Roman" w:hAnsi="Times New Roman" w:cs="Times New Roman"/>
          <w:color w:val="000000"/>
          <w:sz w:val="24"/>
          <w:szCs w:val="24"/>
          <w:lang w:eastAsia="hr-HR"/>
        </w:rPr>
        <w:t xml:space="preserve">na e-mail: </w:t>
      </w:r>
      <w:hyperlink r:id="rId9" w:history="1">
        <w:r w:rsidR="004C2E39" w:rsidRPr="0055793E">
          <w:rPr>
            <w:rStyle w:val="Hiperveza"/>
          </w:rPr>
          <w:t>zvonimira.oresicjaguljnjak@mfin.hr</w:t>
        </w:r>
      </w:hyperlink>
    </w:p>
    <w:p w:rsidR="004C2E39" w:rsidRPr="00D24372" w:rsidRDefault="004C2E39" w:rsidP="0072157D">
      <w:pPr>
        <w:tabs>
          <w:tab w:val="center" w:pos="4153"/>
          <w:tab w:val="right" w:pos="8306"/>
        </w:tabs>
        <w:spacing w:after="0" w:line="240" w:lineRule="auto"/>
        <w:jc w:val="both"/>
        <w:rPr>
          <w:rStyle w:val="Hiperveza"/>
          <w:rFonts w:ascii="Times New Roman" w:eastAsia="Times New Roman" w:hAnsi="Times New Roman" w:cs="Times New Roman"/>
          <w:sz w:val="24"/>
          <w:szCs w:val="24"/>
          <w:lang w:eastAsia="hr-HR"/>
        </w:rPr>
      </w:pPr>
    </w:p>
    <w:p w:rsidR="00FD4376" w:rsidRPr="00C459D4" w:rsidRDefault="00FD4376" w:rsidP="00C459D4">
      <w:pPr>
        <w:tabs>
          <w:tab w:val="center" w:pos="4153"/>
          <w:tab w:val="right" w:pos="8306"/>
        </w:tabs>
        <w:spacing w:after="0" w:line="240" w:lineRule="auto"/>
        <w:rPr>
          <w:rFonts w:ascii="Times New Roman" w:eastAsia="Times New Roman" w:hAnsi="Times New Roman" w:cs="Times New Roman"/>
          <w:sz w:val="24"/>
          <w:szCs w:val="24"/>
          <w:lang w:eastAsia="hr-HR"/>
        </w:rPr>
      </w:pPr>
      <w:r w:rsidRPr="00D24372">
        <w:rPr>
          <w:rFonts w:ascii="Times New Roman" w:eastAsia="Times New Roman" w:hAnsi="Times New Roman" w:cs="Times New Roman"/>
          <w:sz w:val="24"/>
          <w:szCs w:val="24"/>
        </w:rPr>
        <w:t>Krajnji rok za dostavu ponuda</w:t>
      </w:r>
      <w:r w:rsidR="004C2E39">
        <w:rPr>
          <w:rFonts w:ascii="Times New Roman" w:eastAsia="Times New Roman" w:hAnsi="Times New Roman" w:cs="Times New Roman"/>
          <w:sz w:val="24"/>
          <w:szCs w:val="24"/>
        </w:rPr>
        <w:t xml:space="preserve"> </w:t>
      </w:r>
      <w:r w:rsidRPr="00D24372">
        <w:rPr>
          <w:rFonts w:ascii="Times New Roman" w:eastAsia="Times New Roman" w:hAnsi="Times New Roman" w:cs="Times New Roman"/>
          <w:sz w:val="24"/>
          <w:szCs w:val="24"/>
        </w:rPr>
        <w:t xml:space="preserve"> </w:t>
      </w:r>
      <w:r w:rsidRPr="004C2E39">
        <w:rPr>
          <w:rFonts w:ascii="Times New Roman" w:eastAsia="Times New Roman" w:hAnsi="Times New Roman" w:cs="Times New Roman"/>
          <w:sz w:val="24"/>
          <w:szCs w:val="24"/>
        </w:rPr>
        <w:t>je</w:t>
      </w:r>
      <w:r w:rsidR="00195C20" w:rsidRPr="004C2E39">
        <w:rPr>
          <w:rFonts w:ascii="Times New Roman" w:eastAsia="Times New Roman" w:hAnsi="Times New Roman" w:cs="Times New Roman"/>
          <w:sz w:val="24"/>
          <w:szCs w:val="24"/>
        </w:rPr>
        <w:t xml:space="preserve"> </w:t>
      </w:r>
      <w:r w:rsidR="004C2E39" w:rsidRPr="004C2E39">
        <w:rPr>
          <w:rFonts w:ascii="Times New Roman" w:eastAsia="Times New Roman" w:hAnsi="Times New Roman" w:cs="Times New Roman"/>
          <w:sz w:val="24"/>
          <w:szCs w:val="24"/>
        </w:rPr>
        <w:t xml:space="preserve">4. travnja </w:t>
      </w:r>
      <w:r w:rsidR="00A37385" w:rsidRPr="004C2E39">
        <w:rPr>
          <w:rFonts w:ascii="Times New Roman" w:eastAsia="Times New Roman" w:hAnsi="Times New Roman" w:cs="Times New Roman"/>
          <w:sz w:val="24"/>
          <w:szCs w:val="24"/>
        </w:rPr>
        <w:t>2017</w:t>
      </w:r>
      <w:r w:rsidRPr="004C2E39">
        <w:rPr>
          <w:rFonts w:ascii="Times New Roman" w:eastAsia="Times New Roman" w:hAnsi="Times New Roman" w:cs="Times New Roman"/>
          <w:sz w:val="24"/>
          <w:szCs w:val="24"/>
        </w:rPr>
        <w:t xml:space="preserve">. godine do </w:t>
      </w:r>
      <w:r w:rsidR="00A37385" w:rsidRPr="004C2E39">
        <w:rPr>
          <w:rFonts w:ascii="Times New Roman" w:eastAsia="Times New Roman" w:hAnsi="Times New Roman" w:cs="Times New Roman"/>
          <w:sz w:val="24"/>
          <w:szCs w:val="24"/>
        </w:rPr>
        <w:t>24</w:t>
      </w:r>
      <w:r w:rsidRPr="004C2E39">
        <w:rPr>
          <w:rFonts w:ascii="Times New Roman" w:eastAsia="Times New Roman" w:hAnsi="Times New Roman" w:cs="Times New Roman"/>
          <w:sz w:val="24"/>
          <w:szCs w:val="24"/>
        </w:rPr>
        <w:t>:00 sat</w:t>
      </w:r>
      <w:r w:rsidR="00A37385" w:rsidRPr="004C2E39">
        <w:rPr>
          <w:rFonts w:ascii="Times New Roman" w:eastAsia="Times New Roman" w:hAnsi="Times New Roman" w:cs="Times New Roman"/>
          <w:sz w:val="24"/>
          <w:szCs w:val="24"/>
        </w:rPr>
        <w:t>a</w:t>
      </w:r>
      <w:r w:rsidRPr="004C2E39">
        <w:rPr>
          <w:rFonts w:ascii="Times New Roman" w:eastAsia="Times New Roman" w:hAnsi="Times New Roman" w:cs="Times New Roman"/>
          <w:sz w:val="24"/>
          <w:szCs w:val="24"/>
        </w:rPr>
        <w:t xml:space="preserve">. </w:t>
      </w:r>
    </w:p>
    <w:p w:rsidR="00FD4376" w:rsidRPr="00D24372" w:rsidRDefault="00FD4376" w:rsidP="00FD4376">
      <w:pPr>
        <w:keepNext/>
        <w:numPr>
          <w:ilvl w:val="0"/>
          <w:numId w:val="1"/>
        </w:numPr>
        <w:spacing w:before="240" w:after="60" w:line="240" w:lineRule="auto"/>
        <w:outlineLvl w:val="0"/>
        <w:rPr>
          <w:rFonts w:ascii="Times New Roman" w:eastAsia="Times New Roman" w:hAnsi="Times New Roman" w:cs="Times New Roman"/>
          <w:bCs/>
          <w:kern w:val="32"/>
          <w:sz w:val="24"/>
          <w:szCs w:val="24"/>
          <w:lang w:eastAsia="hr-HR"/>
        </w:rPr>
      </w:pPr>
      <w:bookmarkStart w:id="39" w:name="_Toc227054667"/>
      <w:bookmarkStart w:id="40" w:name="_Toc224974821"/>
      <w:bookmarkStart w:id="41" w:name="_Toc227054669"/>
      <w:bookmarkStart w:id="42" w:name="_Toc195594855"/>
      <w:bookmarkStart w:id="43" w:name="_Toc227054670"/>
      <w:bookmarkEnd w:id="39"/>
      <w:bookmarkEnd w:id="40"/>
      <w:bookmarkEnd w:id="41"/>
      <w:r w:rsidRPr="00D24372">
        <w:rPr>
          <w:rFonts w:ascii="Times New Roman" w:eastAsia="Times New Roman" w:hAnsi="Times New Roman" w:cs="Times New Roman"/>
          <w:bCs/>
          <w:kern w:val="32"/>
          <w:sz w:val="24"/>
          <w:szCs w:val="24"/>
          <w:lang w:eastAsia="hr-HR"/>
        </w:rPr>
        <w:t>OTVARANJE PONUDA</w:t>
      </w:r>
      <w:bookmarkEnd w:id="42"/>
      <w:bookmarkEnd w:id="43"/>
    </w:p>
    <w:p w:rsidR="00FD4376" w:rsidRPr="00D24372" w:rsidRDefault="00FD4376" w:rsidP="00FD4376">
      <w:pPr>
        <w:spacing w:after="120" w:line="240" w:lineRule="auto"/>
        <w:jc w:val="both"/>
        <w:rPr>
          <w:rFonts w:ascii="Times New Roman" w:eastAsia="Times New Roman" w:hAnsi="Times New Roman" w:cs="Times New Roman"/>
          <w:sz w:val="24"/>
          <w:szCs w:val="24"/>
        </w:rPr>
      </w:pPr>
      <w:r w:rsidRPr="00D24372">
        <w:rPr>
          <w:rFonts w:ascii="Times New Roman" w:eastAsia="Times New Roman" w:hAnsi="Times New Roman" w:cs="Times New Roman"/>
          <w:sz w:val="24"/>
          <w:szCs w:val="24"/>
        </w:rPr>
        <w:t>Otvaranje ponuda nije javno. Ponude otvaraju najmanje dva ovlaštena predstavnika Naručitelja. Prilikom otvaranja ponuda, Naručitelj će voditi zapisnik. Nakon što se ponude  otvore i pročitaju, ostaju kod Naručitelja i ne vraćaju se Ponuditelju.</w:t>
      </w:r>
    </w:p>
    <w:p w:rsidR="00FD4376" w:rsidRPr="00D24372" w:rsidRDefault="00FD4376" w:rsidP="00FD4376">
      <w:pPr>
        <w:keepNext/>
        <w:numPr>
          <w:ilvl w:val="0"/>
          <w:numId w:val="1"/>
        </w:numPr>
        <w:spacing w:before="240" w:after="60" w:line="240" w:lineRule="auto"/>
        <w:outlineLvl w:val="0"/>
        <w:rPr>
          <w:rFonts w:ascii="Times New Roman" w:eastAsia="Times New Roman" w:hAnsi="Times New Roman" w:cs="Times New Roman"/>
          <w:bCs/>
          <w:kern w:val="32"/>
          <w:sz w:val="24"/>
          <w:szCs w:val="24"/>
          <w:lang w:eastAsia="hr-HR"/>
        </w:rPr>
      </w:pPr>
      <w:bookmarkStart w:id="44" w:name="_Toc224974823"/>
      <w:bookmarkStart w:id="45" w:name="_Toc227054671"/>
      <w:bookmarkStart w:id="46" w:name="_Toc195594856"/>
      <w:bookmarkStart w:id="47" w:name="_Toc227054672"/>
      <w:bookmarkEnd w:id="44"/>
      <w:bookmarkEnd w:id="45"/>
      <w:r w:rsidRPr="00D24372">
        <w:rPr>
          <w:rFonts w:ascii="Times New Roman" w:eastAsia="Times New Roman" w:hAnsi="Times New Roman" w:cs="Times New Roman"/>
          <w:bCs/>
          <w:kern w:val="32"/>
          <w:sz w:val="24"/>
          <w:szCs w:val="24"/>
          <w:lang w:eastAsia="hr-HR"/>
        </w:rPr>
        <w:t xml:space="preserve"> POJAŠNJENJE PONUDE</w:t>
      </w:r>
      <w:bookmarkEnd w:id="46"/>
      <w:bookmarkEnd w:id="47"/>
    </w:p>
    <w:p w:rsidR="00FD4376" w:rsidRPr="00D24372" w:rsidRDefault="00FD4376" w:rsidP="00FD4376">
      <w:pPr>
        <w:spacing w:after="0" w:line="240" w:lineRule="auto"/>
        <w:jc w:val="both"/>
        <w:rPr>
          <w:rFonts w:ascii="Times New Roman" w:eastAsia="Times New Roman" w:hAnsi="Times New Roman" w:cs="Times New Roman"/>
          <w:sz w:val="24"/>
          <w:szCs w:val="24"/>
          <w:lang w:eastAsia="hr-HR"/>
        </w:rPr>
      </w:pPr>
      <w:r w:rsidRPr="00D24372">
        <w:rPr>
          <w:rFonts w:ascii="Times New Roman" w:eastAsia="Times New Roman" w:hAnsi="Times New Roman" w:cs="Times New Roman"/>
          <w:sz w:val="24"/>
          <w:szCs w:val="24"/>
          <w:lang w:eastAsia="hr-HR"/>
        </w:rPr>
        <w:t>Naručitelj može tijekom postupka pregleda, ocjene i usporedbe ponuda tražiti od Ponuditelja potrebna tumačenja radi pojašnjenja ponude ili otklanjanja sumnji u valjanost ponude.</w:t>
      </w:r>
    </w:p>
    <w:p w:rsidR="00FD4376" w:rsidRPr="00D24372" w:rsidRDefault="00FD4376" w:rsidP="00FD4376">
      <w:pPr>
        <w:spacing w:after="0" w:line="240" w:lineRule="auto"/>
        <w:jc w:val="both"/>
        <w:rPr>
          <w:rFonts w:ascii="Times New Roman" w:eastAsia="Times New Roman" w:hAnsi="Times New Roman" w:cs="Times New Roman"/>
          <w:sz w:val="24"/>
          <w:szCs w:val="24"/>
          <w:lang w:eastAsia="hr-HR"/>
        </w:rPr>
      </w:pPr>
    </w:p>
    <w:p w:rsidR="00FD4376" w:rsidRPr="00D24372" w:rsidRDefault="00FD4376" w:rsidP="00FD4376">
      <w:pPr>
        <w:spacing w:after="0" w:line="240" w:lineRule="auto"/>
        <w:jc w:val="both"/>
        <w:rPr>
          <w:rFonts w:ascii="Times New Roman" w:eastAsia="Times New Roman" w:hAnsi="Times New Roman" w:cs="Times New Roman"/>
          <w:sz w:val="24"/>
          <w:szCs w:val="24"/>
          <w:lang w:eastAsia="hr-HR"/>
        </w:rPr>
      </w:pPr>
      <w:r w:rsidRPr="00D24372">
        <w:rPr>
          <w:rFonts w:ascii="Times New Roman" w:eastAsia="Times New Roman" w:hAnsi="Times New Roman" w:cs="Times New Roman"/>
          <w:sz w:val="24"/>
          <w:szCs w:val="24"/>
          <w:lang w:eastAsia="hr-HR"/>
        </w:rPr>
        <w:t xml:space="preserve">Nikakve promjene u ponudi, promjene cijene, osim ispravka računske pogreške ili promjene koje bi neprihvatljivu ponudu činile prihvatljivom, Naručitelj neće zahtijevati, nuditi niti dopustiti od strane Ponuditelja. </w:t>
      </w:r>
    </w:p>
    <w:p w:rsidR="00FD4376" w:rsidRPr="00D24372" w:rsidRDefault="00FD4376" w:rsidP="00FD4376">
      <w:pPr>
        <w:spacing w:after="0" w:line="240" w:lineRule="auto"/>
        <w:jc w:val="both"/>
        <w:rPr>
          <w:rFonts w:ascii="Times New Roman" w:eastAsia="Times New Roman" w:hAnsi="Times New Roman" w:cs="Times New Roman"/>
          <w:sz w:val="24"/>
          <w:szCs w:val="24"/>
          <w:lang w:eastAsia="hr-HR"/>
        </w:rPr>
      </w:pPr>
    </w:p>
    <w:p w:rsidR="00FD4376" w:rsidRPr="00D24372" w:rsidRDefault="00FD4376" w:rsidP="00FD4376">
      <w:pPr>
        <w:spacing w:after="0" w:line="240" w:lineRule="auto"/>
        <w:jc w:val="both"/>
        <w:rPr>
          <w:rFonts w:ascii="Times New Roman" w:eastAsia="Times New Roman" w:hAnsi="Times New Roman" w:cs="Times New Roman"/>
          <w:sz w:val="24"/>
          <w:szCs w:val="24"/>
          <w:lang w:eastAsia="hr-HR"/>
        </w:rPr>
      </w:pPr>
      <w:r w:rsidRPr="00D24372">
        <w:rPr>
          <w:rFonts w:ascii="Times New Roman" w:eastAsia="Times New Roman" w:hAnsi="Times New Roman" w:cs="Times New Roman"/>
          <w:sz w:val="24"/>
          <w:szCs w:val="24"/>
          <w:lang w:eastAsia="hr-HR"/>
        </w:rPr>
        <w:t>Naručitelj će u zahtjevu za pojašnjenje ponude odrediti primjeren rok u kojem Ponuditelj treba dostaviti zatraženo objašnjenje.</w:t>
      </w:r>
    </w:p>
    <w:p w:rsidR="00FD4376" w:rsidRPr="00D24372" w:rsidRDefault="00FD4376" w:rsidP="0072157D">
      <w:pPr>
        <w:spacing w:after="0" w:line="240" w:lineRule="auto"/>
        <w:jc w:val="both"/>
        <w:rPr>
          <w:rFonts w:ascii="Times New Roman" w:eastAsia="Times New Roman" w:hAnsi="Times New Roman" w:cs="Times New Roman"/>
          <w:sz w:val="24"/>
          <w:szCs w:val="24"/>
          <w:lang w:eastAsia="hr-HR"/>
        </w:rPr>
      </w:pPr>
    </w:p>
    <w:p w:rsidR="00FD4376" w:rsidRPr="00D24372" w:rsidRDefault="00FD4376" w:rsidP="00FD4376">
      <w:pPr>
        <w:spacing w:after="0" w:line="240" w:lineRule="auto"/>
        <w:jc w:val="both"/>
        <w:rPr>
          <w:rFonts w:ascii="Times New Roman" w:eastAsia="Times New Roman" w:hAnsi="Times New Roman" w:cs="Times New Roman"/>
          <w:sz w:val="24"/>
          <w:szCs w:val="24"/>
          <w:lang w:eastAsia="hr-HR"/>
        </w:rPr>
      </w:pPr>
      <w:r w:rsidRPr="00D24372">
        <w:rPr>
          <w:rFonts w:ascii="Times New Roman" w:eastAsia="Times New Roman" w:hAnsi="Times New Roman" w:cs="Times New Roman"/>
          <w:sz w:val="24"/>
          <w:szCs w:val="24"/>
          <w:lang w:eastAsia="hr-HR"/>
        </w:rPr>
        <w:t>Naručitelj će isključiti ponudu Ponuditelja koji unutar postavljenog roka nije dao zatraženo objašnjenje ili njegovo objašnjenje nije za Naručitelja prihvatljivo.</w:t>
      </w:r>
      <w:bookmarkStart w:id="48" w:name="_Toc227054673"/>
      <w:bookmarkEnd w:id="48"/>
    </w:p>
    <w:p w:rsidR="00FD4376" w:rsidRPr="00D24372" w:rsidRDefault="00FD4376" w:rsidP="00FD4376">
      <w:pPr>
        <w:keepNext/>
        <w:numPr>
          <w:ilvl w:val="0"/>
          <w:numId w:val="1"/>
        </w:numPr>
        <w:spacing w:before="240" w:after="60" w:line="240" w:lineRule="auto"/>
        <w:outlineLvl w:val="0"/>
        <w:rPr>
          <w:rFonts w:ascii="Times New Roman" w:eastAsia="Times New Roman" w:hAnsi="Times New Roman" w:cs="Times New Roman"/>
          <w:bCs/>
          <w:kern w:val="32"/>
          <w:sz w:val="24"/>
          <w:szCs w:val="24"/>
          <w:lang w:eastAsia="hr-HR"/>
        </w:rPr>
      </w:pPr>
      <w:bookmarkStart w:id="49" w:name="_Toc224972812"/>
      <w:bookmarkStart w:id="50" w:name="_Toc224974829"/>
      <w:bookmarkStart w:id="51" w:name="_Toc227054678"/>
      <w:bookmarkStart w:id="52" w:name="_Toc195594858"/>
      <w:bookmarkStart w:id="53" w:name="_Toc227054679"/>
      <w:bookmarkEnd w:id="49"/>
      <w:bookmarkEnd w:id="50"/>
      <w:bookmarkEnd w:id="51"/>
      <w:r w:rsidRPr="00D24372">
        <w:rPr>
          <w:rFonts w:ascii="Times New Roman" w:eastAsia="Times New Roman" w:hAnsi="Times New Roman" w:cs="Times New Roman"/>
          <w:bCs/>
          <w:kern w:val="32"/>
          <w:sz w:val="24"/>
          <w:szCs w:val="24"/>
          <w:lang w:eastAsia="hr-HR"/>
        </w:rPr>
        <w:t xml:space="preserve"> ODABIR</w:t>
      </w:r>
      <w:bookmarkEnd w:id="52"/>
      <w:bookmarkEnd w:id="53"/>
    </w:p>
    <w:p w:rsidR="00246CC4" w:rsidRDefault="00FD4376" w:rsidP="00EB6F25">
      <w:pPr>
        <w:spacing w:after="0" w:line="240" w:lineRule="auto"/>
        <w:jc w:val="both"/>
        <w:rPr>
          <w:rFonts w:ascii="Times New Roman" w:eastAsia="Times New Roman" w:hAnsi="Times New Roman" w:cs="Times New Roman"/>
          <w:sz w:val="24"/>
          <w:szCs w:val="24"/>
          <w:lang w:eastAsia="hr-HR"/>
        </w:rPr>
      </w:pPr>
      <w:r w:rsidRPr="00D24372">
        <w:rPr>
          <w:rFonts w:ascii="Times New Roman" w:eastAsia="Times New Roman" w:hAnsi="Times New Roman" w:cs="Times New Roman"/>
          <w:sz w:val="24"/>
          <w:szCs w:val="24"/>
          <w:lang w:eastAsia="hr-HR"/>
        </w:rPr>
        <w:t xml:space="preserve">Naručitelj će između prihvatljivih ponuda odabrati </w:t>
      </w:r>
      <w:r w:rsidR="00EE7DAC">
        <w:rPr>
          <w:rFonts w:ascii="Times New Roman" w:eastAsia="Times New Roman" w:hAnsi="Times New Roman" w:cs="Times New Roman"/>
          <w:sz w:val="24"/>
          <w:szCs w:val="24"/>
          <w:lang w:eastAsia="hr-HR"/>
        </w:rPr>
        <w:t xml:space="preserve">ponudu s najnižom cijenom. </w:t>
      </w:r>
    </w:p>
    <w:p w:rsidR="00C2259B" w:rsidRPr="00D24372" w:rsidRDefault="00C2259B" w:rsidP="00EB6F25">
      <w:pPr>
        <w:spacing w:after="0" w:line="240" w:lineRule="auto"/>
        <w:jc w:val="both"/>
        <w:rPr>
          <w:rFonts w:ascii="Times New Roman" w:eastAsia="Times New Roman" w:hAnsi="Times New Roman" w:cs="Times New Roman"/>
          <w:sz w:val="24"/>
          <w:szCs w:val="24"/>
          <w:lang w:eastAsia="hr-HR"/>
        </w:rPr>
      </w:pPr>
    </w:p>
    <w:p w:rsidR="00FD4376" w:rsidRPr="00D24372" w:rsidRDefault="00FD4376" w:rsidP="00FD4376">
      <w:pPr>
        <w:spacing w:after="0" w:line="240" w:lineRule="auto"/>
        <w:jc w:val="both"/>
        <w:rPr>
          <w:rFonts w:ascii="Times New Roman" w:eastAsia="Times New Roman" w:hAnsi="Times New Roman" w:cs="Times New Roman"/>
          <w:sz w:val="24"/>
          <w:szCs w:val="24"/>
          <w:lang w:eastAsia="hr-HR"/>
        </w:rPr>
      </w:pPr>
      <w:r w:rsidRPr="00D24372">
        <w:rPr>
          <w:rFonts w:ascii="Times New Roman" w:eastAsia="Times New Roman" w:hAnsi="Times New Roman" w:cs="Times New Roman"/>
          <w:bCs/>
          <w:sz w:val="24"/>
          <w:szCs w:val="24"/>
          <w:lang w:eastAsia="hr-HR"/>
        </w:rPr>
        <w:t xml:space="preserve">Prihvatljiva </w:t>
      </w:r>
      <w:r w:rsidRPr="00D24372">
        <w:rPr>
          <w:rFonts w:ascii="Times New Roman" w:eastAsia="Times New Roman" w:hAnsi="Times New Roman" w:cs="Times New Roman"/>
          <w:sz w:val="24"/>
          <w:szCs w:val="24"/>
          <w:lang w:eastAsia="hr-HR"/>
        </w:rPr>
        <w:t xml:space="preserve">ponuda je ponuda </w:t>
      </w:r>
      <w:r w:rsidRPr="00D24372">
        <w:rPr>
          <w:rFonts w:ascii="Times New Roman" w:eastAsia="Times New Roman" w:hAnsi="Times New Roman" w:cs="Times New Roman"/>
          <w:bCs/>
          <w:sz w:val="24"/>
          <w:szCs w:val="24"/>
          <w:lang w:eastAsia="hr-HR"/>
        </w:rPr>
        <w:t>sposobnog ponuditelja</w:t>
      </w:r>
      <w:r w:rsidRPr="00D24372">
        <w:rPr>
          <w:rFonts w:ascii="Times New Roman" w:eastAsia="Times New Roman" w:hAnsi="Times New Roman" w:cs="Times New Roman"/>
          <w:sz w:val="24"/>
          <w:szCs w:val="24"/>
          <w:lang w:eastAsia="hr-HR"/>
        </w:rPr>
        <w:t>, dostavljena cjelovito za robu i usluge iz predmeta nabave i koja potpuno zadovoljava sve tražene uvjete i zahtjeve Dokumentacije za nadmetanje. Neprikladna je ona ponuda čija cijena prelazi planirana sredstva naručitelja. Nepravilna ponuda je ponuda koja ne ispunjava uvjete vezane za svojstvo predmeta nabave, te time ne ispunjava u cijelosti zahtjeve Naručitelja određene u Dokumentaciji za nadmetanje.</w:t>
      </w:r>
    </w:p>
    <w:p w:rsidR="00FD4376" w:rsidRPr="00D24372" w:rsidRDefault="00C459D4" w:rsidP="00FD4376">
      <w:pPr>
        <w:keepNext/>
        <w:numPr>
          <w:ilvl w:val="0"/>
          <w:numId w:val="1"/>
        </w:numPr>
        <w:spacing w:before="240" w:after="60" w:line="240" w:lineRule="auto"/>
        <w:outlineLvl w:val="0"/>
        <w:rPr>
          <w:rFonts w:ascii="Times New Roman" w:eastAsia="Times New Roman" w:hAnsi="Times New Roman" w:cs="Times New Roman"/>
          <w:bCs/>
          <w:kern w:val="32"/>
          <w:sz w:val="24"/>
          <w:szCs w:val="24"/>
          <w:lang w:eastAsia="hr-HR"/>
        </w:rPr>
      </w:pPr>
      <w:bookmarkStart w:id="54" w:name="_Toc224974833"/>
      <w:bookmarkStart w:id="55" w:name="_Toc227054682"/>
      <w:bookmarkStart w:id="56" w:name="_Toc195594861"/>
      <w:bookmarkStart w:id="57" w:name="_Toc227054683"/>
      <w:bookmarkEnd w:id="54"/>
      <w:bookmarkEnd w:id="55"/>
      <w:r>
        <w:rPr>
          <w:rFonts w:ascii="Times New Roman" w:eastAsia="Times New Roman" w:hAnsi="Times New Roman" w:cs="Times New Roman"/>
          <w:bCs/>
          <w:kern w:val="32"/>
          <w:sz w:val="24"/>
          <w:szCs w:val="24"/>
          <w:lang w:eastAsia="hr-HR"/>
        </w:rPr>
        <w:t xml:space="preserve"> </w:t>
      </w:r>
      <w:r w:rsidR="00FD4376" w:rsidRPr="00D24372">
        <w:rPr>
          <w:rFonts w:ascii="Times New Roman" w:eastAsia="Times New Roman" w:hAnsi="Times New Roman" w:cs="Times New Roman"/>
          <w:bCs/>
          <w:kern w:val="32"/>
          <w:sz w:val="24"/>
          <w:szCs w:val="24"/>
          <w:lang w:eastAsia="hr-HR"/>
        </w:rPr>
        <w:t>ROKOVI I MJESTO ISPORUKE</w:t>
      </w:r>
      <w:bookmarkEnd w:id="56"/>
      <w:bookmarkEnd w:id="57"/>
    </w:p>
    <w:p w:rsidR="00D24372" w:rsidRPr="00A06E17" w:rsidRDefault="00296667" w:rsidP="00D24372">
      <w:pPr>
        <w:tabs>
          <w:tab w:val="center" w:pos="4153"/>
          <w:tab w:val="right" w:pos="8306"/>
        </w:tabs>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Početak izvođenja usluge</w:t>
      </w:r>
      <w:r w:rsidR="00FD4376" w:rsidRPr="00D24372">
        <w:rPr>
          <w:rFonts w:ascii="Times New Roman" w:eastAsia="Times New Roman" w:hAnsi="Times New Roman" w:cs="Times New Roman"/>
          <w:bCs/>
          <w:sz w:val="24"/>
          <w:szCs w:val="24"/>
          <w:lang w:eastAsia="hr-HR"/>
        </w:rPr>
        <w:t xml:space="preserve"> je odmah po sklapanju Ugovora</w:t>
      </w:r>
      <w:r>
        <w:rPr>
          <w:rFonts w:ascii="Times New Roman" w:eastAsia="Times New Roman" w:hAnsi="Times New Roman" w:cs="Times New Roman"/>
          <w:bCs/>
          <w:sz w:val="24"/>
          <w:szCs w:val="24"/>
          <w:lang w:eastAsia="hr-HR"/>
        </w:rPr>
        <w:t xml:space="preserve"> o procjeni vrijednosti nekretnina</w:t>
      </w:r>
      <w:r w:rsidR="00FD4376" w:rsidRPr="00D24372">
        <w:rPr>
          <w:rFonts w:ascii="Times New Roman" w:eastAsia="Times New Roman" w:hAnsi="Times New Roman" w:cs="Times New Roman"/>
          <w:bCs/>
          <w:sz w:val="24"/>
          <w:szCs w:val="24"/>
          <w:lang w:eastAsia="hr-HR"/>
        </w:rPr>
        <w:t>.</w:t>
      </w:r>
      <w:r w:rsidR="00FD4376" w:rsidRPr="00D24372" w:rsidDel="00B5381C">
        <w:rPr>
          <w:rFonts w:ascii="Times New Roman" w:eastAsia="Times New Roman" w:hAnsi="Times New Roman" w:cs="Times New Roman"/>
          <w:bCs/>
          <w:sz w:val="24"/>
          <w:szCs w:val="24"/>
          <w:lang w:eastAsia="hr-HR"/>
        </w:rPr>
        <w:t xml:space="preserve"> </w:t>
      </w:r>
      <w:r w:rsidR="00D24372" w:rsidRPr="00A06E17">
        <w:rPr>
          <w:rFonts w:ascii="Times New Roman" w:eastAsia="Times New Roman" w:hAnsi="Times New Roman" w:cs="Times New Roman"/>
          <w:bCs/>
          <w:sz w:val="24"/>
          <w:szCs w:val="24"/>
          <w:lang w:eastAsia="hr-HR"/>
        </w:rPr>
        <w:t xml:space="preserve">Rok izvršenja usluge </w:t>
      </w:r>
      <w:r w:rsidR="00D24372" w:rsidRPr="00C459D4">
        <w:rPr>
          <w:rFonts w:ascii="Times New Roman" w:eastAsia="Times New Roman" w:hAnsi="Times New Roman" w:cs="Times New Roman"/>
          <w:bCs/>
          <w:sz w:val="24"/>
          <w:szCs w:val="24"/>
          <w:lang w:eastAsia="hr-HR"/>
        </w:rPr>
        <w:t xml:space="preserve">je </w:t>
      </w:r>
      <w:r w:rsidRPr="00C459D4">
        <w:rPr>
          <w:rFonts w:ascii="Times New Roman" w:eastAsia="Times New Roman" w:hAnsi="Times New Roman" w:cs="Times New Roman"/>
          <w:bCs/>
          <w:sz w:val="24"/>
          <w:szCs w:val="24"/>
          <w:lang w:eastAsia="hr-HR"/>
        </w:rPr>
        <w:t xml:space="preserve">30 dana </w:t>
      </w:r>
      <w:r w:rsidRPr="00A06E17">
        <w:rPr>
          <w:rFonts w:ascii="Times New Roman" w:eastAsia="Times New Roman" w:hAnsi="Times New Roman" w:cs="Times New Roman"/>
          <w:bCs/>
          <w:sz w:val="24"/>
          <w:szCs w:val="24"/>
          <w:lang w:eastAsia="hr-HR"/>
        </w:rPr>
        <w:t>od sklapanja Ugovora.</w:t>
      </w:r>
    </w:p>
    <w:p w:rsidR="00FD4376" w:rsidRPr="00D24372" w:rsidRDefault="00FD4376" w:rsidP="00FD4376">
      <w:pPr>
        <w:keepNext/>
        <w:numPr>
          <w:ilvl w:val="0"/>
          <w:numId w:val="1"/>
        </w:numPr>
        <w:spacing w:before="240" w:after="60" w:line="240" w:lineRule="auto"/>
        <w:outlineLvl w:val="0"/>
        <w:rPr>
          <w:rFonts w:ascii="Times New Roman" w:eastAsia="Times New Roman" w:hAnsi="Times New Roman" w:cs="Times New Roman"/>
          <w:bCs/>
          <w:kern w:val="32"/>
          <w:sz w:val="24"/>
          <w:szCs w:val="24"/>
          <w:lang w:eastAsia="hr-HR"/>
        </w:rPr>
      </w:pPr>
      <w:bookmarkStart w:id="58" w:name="_Toc195594862"/>
      <w:bookmarkStart w:id="59" w:name="_Toc227054684"/>
      <w:r w:rsidRPr="00D24372">
        <w:rPr>
          <w:rFonts w:ascii="Times New Roman" w:eastAsia="Times New Roman" w:hAnsi="Times New Roman" w:cs="Times New Roman"/>
          <w:bCs/>
          <w:kern w:val="32"/>
          <w:sz w:val="24"/>
          <w:szCs w:val="24"/>
          <w:lang w:eastAsia="hr-HR"/>
        </w:rPr>
        <w:t xml:space="preserve"> UVJETI, ROKOVI I NAČIN PLAĆANJA</w:t>
      </w:r>
      <w:bookmarkEnd w:id="58"/>
      <w:bookmarkEnd w:id="59"/>
    </w:p>
    <w:p w:rsidR="00FD4376" w:rsidRPr="00D24372" w:rsidRDefault="00FD4376" w:rsidP="00D24372">
      <w:pPr>
        <w:spacing w:after="0" w:line="240" w:lineRule="auto"/>
        <w:jc w:val="both"/>
        <w:rPr>
          <w:rFonts w:ascii="Times New Roman" w:eastAsia="Times New Roman" w:hAnsi="Times New Roman" w:cs="Times New Roman"/>
          <w:sz w:val="24"/>
          <w:szCs w:val="24"/>
          <w:lang w:eastAsia="hr-HR"/>
        </w:rPr>
      </w:pPr>
      <w:r w:rsidRPr="00D24372">
        <w:rPr>
          <w:rFonts w:ascii="Times New Roman" w:eastAsia="Times New Roman" w:hAnsi="Times New Roman" w:cs="Times New Roman"/>
          <w:sz w:val="24"/>
          <w:szCs w:val="24"/>
          <w:lang w:eastAsia="hr-HR"/>
        </w:rPr>
        <w:t>Naručitelj se obvezuje pla</w:t>
      </w:r>
      <w:r w:rsidR="00D24372">
        <w:rPr>
          <w:rFonts w:ascii="Times New Roman" w:eastAsia="Times New Roman" w:hAnsi="Times New Roman" w:cs="Times New Roman"/>
          <w:sz w:val="24"/>
          <w:szCs w:val="24"/>
          <w:lang w:eastAsia="hr-HR"/>
        </w:rPr>
        <w:t>titi za izvršenu uslugu</w:t>
      </w:r>
      <w:r w:rsidRPr="00D24372">
        <w:rPr>
          <w:rFonts w:ascii="Times New Roman" w:eastAsia="Times New Roman" w:hAnsi="Times New Roman" w:cs="Times New Roman"/>
          <w:sz w:val="24"/>
          <w:szCs w:val="24"/>
          <w:lang w:eastAsia="hr-HR"/>
        </w:rPr>
        <w:t xml:space="preserve"> temeljem ispostavljen</w:t>
      </w:r>
      <w:r w:rsidR="00D24372">
        <w:rPr>
          <w:rFonts w:ascii="Times New Roman" w:eastAsia="Times New Roman" w:hAnsi="Times New Roman" w:cs="Times New Roman"/>
          <w:sz w:val="24"/>
          <w:szCs w:val="24"/>
          <w:lang w:eastAsia="hr-HR"/>
        </w:rPr>
        <w:t>og</w:t>
      </w:r>
      <w:r w:rsidRPr="00D24372">
        <w:rPr>
          <w:rFonts w:ascii="Times New Roman" w:eastAsia="Times New Roman" w:hAnsi="Times New Roman" w:cs="Times New Roman"/>
          <w:sz w:val="24"/>
          <w:szCs w:val="24"/>
          <w:lang w:eastAsia="hr-HR"/>
        </w:rPr>
        <w:t xml:space="preserve"> računa, uplatom ugovorenog iznosa u korist računa Ponuditelja. Rok plaćanja je 30 dana od dana ispostavljanja računa. </w:t>
      </w:r>
    </w:p>
    <w:p w:rsidR="00FD4376" w:rsidRPr="00D24372" w:rsidRDefault="00C459D4" w:rsidP="00FD4376">
      <w:pPr>
        <w:keepNext/>
        <w:numPr>
          <w:ilvl w:val="0"/>
          <w:numId w:val="1"/>
        </w:numPr>
        <w:spacing w:before="240" w:after="60" w:line="240" w:lineRule="auto"/>
        <w:outlineLvl w:val="0"/>
        <w:rPr>
          <w:rFonts w:ascii="Times New Roman" w:eastAsia="Times New Roman" w:hAnsi="Times New Roman" w:cs="Times New Roman"/>
          <w:bCs/>
          <w:kern w:val="32"/>
          <w:sz w:val="24"/>
          <w:szCs w:val="24"/>
          <w:lang w:eastAsia="hr-HR"/>
        </w:rPr>
      </w:pPr>
      <w:r>
        <w:rPr>
          <w:rFonts w:ascii="Times New Roman" w:eastAsia="Times New Roman" w:hAnsi="Times New Roman" w:cs="Times New Roman"/>
          <w:bCs/>
          <w:kern w:val="32"/>
          <w:sz w:val="24"/>
          <w:szCs w:val="24"/>
          <w:lang w:eastAsia="hr-HR"/>
        </w:rPr>
        <w:t xml:space="preserve"> </w:t>
      </w:r>
      <w:r w:rsidR="00FD4376" w:rsidRPr="00D24372">
        <w:rPr>
          <w:rFonts w:ascii="Times New Roman" w:eastAsia="Times New Roman" w:hAnsi="Times New Roman" w:cs="Times New Roman"/>
          <w:bCs/>
          <w:kern w:val="32"/>
          <w:sz w:val="24"/>
          <w:szCs w:val="24"/>
          <w:lang w:eastAsia="hr-HR"/>
        </w:rPr>
        <w:t>ŽALBA</w:t>
      </w:r>
    </w:p>
    <w:p w:rsidR="00FD4376" w:rsidRPr="00D24372" w:rsidRDefault="00FD4376" w:rsidP="00FD4376">
      <w:pPr>
        <w:contextualSpacing/>
        <w:rPr>
          <w:rFonts w:ascii="Times New Roman" w:eastAsia="Times New Roman" w:hAnsi="Times New Roman" w:cs="Times New Roman"/>
          <w:sz w:val="24"/>
          <w:szCs w:val="24"/>
        </w:rPr>
      </w:pPr>
      <w:r w:rsidRPr="00D24372">
        <w:rPr>
          <w:rFonts w:ascii="Times New Roman" w:eastAsia="Times New Roman" w:hAnsi="Times New Roman" w:cs="Times New Roman"/>
          <w:sz w:val="24"/>
          <w:szCs w:val="24"/>
        </w:rPr>
        <w:t>Ponuditelji nemaju pravo žalbe u postupcima bagatelne vrijednosti</w:t>
      </w:r>
      <w:r w:rsidR="00C459D4">
        <w:rPr>
          <w:rFonts w:ascii="Times New Roman" w:eastAsia="Times New Roman" w:hAnsi="Times New Roman" w:cs="Times New Roman"/>
          <w:sz w:val="24"/>
          <w:szCs w:val="24"/>
        </w:rPr>
        <w:t>.</w:t>
      </w:r>
    </w:p>
    <w:p w:rsidR="00FD4376" w:rsidRPr="00D24372" w:rsidRDefault="00FD4376" w:rsidP="00FD4376">
      <w:pPr>
        <w:spacing w:after="0" w:line="240" w:lineRule="auto"/>
        <w:rPr>
          <w:rFonts w:ascii="Times New Roman" w:eastAsia="Times New Roman" w:hAnsi="Times New Roman" w:cs="Times New Roman"/>
          <w:sz w:val="24"/>
          <w:szCs w:val="24"/>
          <w:lang w:eastAsia="hr-HR"/>
        </w:rPr>
      </w:pPr>
    </w:p>
    <w:p w:rsidR="00FD4376" w:rsidRPr="00D24372" w:rsidRDefault="00FD4376" w:rsidP="00FD4376">
      <w:pPr>
        <w:spacing w:after="0" w:line="240" w:lineRule="auto"/>
        <w:rPr>
          <w:rFonts w:ascii="Times New Roman" w:eastAsia="Times New Roman" w:hAnsi="Times New Roman" w:cs="Times New Roman"/>
          <w:sz w:val="24"/>
          <w:szCs w:val="24"/>
          <w:lang w:eastAsia="hr-HR"/>
        </w:rPr>
      </w:pPr>
    </w:p>
    <w:p w:rsidR="00FD4376" w:rsidRPr="00D24372" w:rsidRDefault="00FD4376" w:rsidP="00FD4376">
      <w:pPr>
        <w:spacing w:after="0" w:line="240" w:lineRule="auto"/>
        <w:rPr>
          <w:rFonts w:ascii="Times New Roman" w:eastAsia="Times New Roman" w:hAnsi="Times New Roman" w:cs="Times New Roman"/>
          <w:sz w:val="24"/>
          <w:szCs w:val="24"/>
          <w:lang w:eastAsia="hr-HR"/>
        </w:rPr>
      </w:pPr>
    </w:p>
    <w:p w:rsidR="00FD4376" w:rsidRPr="00D24372" w:rsidRDefault="00FD4376" w:rsidP="00FD4376">
      <w:pPr>
        <w:spacing w:after="0" w:line="240" w:lineRule="auto"/>
        <w:rPr>
          <w:rFonts w:ascii="Times New Roman" w:eastAsia="Times New Roman" w:hAnsi="Times New Roman" w:cs="Times New Roman"/>
          <w:sz w:val="24"/>
          <w:szCs w:val="24"/>
          <w:lang w:eastAsia="hr-HR"/>
        </w:rPr>
      </w:pPr>
    </w:p>
    <w:p w:rsidR="00FD4376" w:rsidRPr="00D24372" w:rsidRDefault="00FD4376" w:rsidP="00FD4376">
      <w:pPr>
        <w:spacing w:after="0" w:line="240" w:lineRule="auto"/>
        <w:rPr>
          <w:rFonts w:ascii="Times New Roman" w:eastAsia="Times New Roman" w:hAnsi="Times New Roman" w:cs="Times New Roman"/>
          <w:sz w:val="24"/>
          <w:szCs w:val="24"/>
          <w:lang w:eastAsia="hr-HR"/>
        </w:rPr>
      </w:pPr>
    </w:p>
    <w:p w:rsidR="00FD4376" w:rsidRPr="00D24372" w:rsidRDefault="00FD4376" w:rsidP="00FD4376">
      <w:pPr>
        <w:spacing w:after="0" w:line="240" w:lineRule="auto"/>
        <w:rPr>
          <w:rFonts w:ascii="Times New Roman" w:eastAsia="Times New Roman" w:hAnsi="Times New Roman" w:cs="Times New Roman"/>
          <w:sz w:val="24"/>
          <w:szCs w:val="24"/>
          <w:lang w:eastAsia="hr-HR"/>
        </w:rPr>
      </w:pPr>
    </w:p>
    <w:p w:rsidR="00FD4376" w:rsidRPr="00D24372" w:rsidRDefault="00FD4376" w:rsidP="00FD4376">
      <w:pPr>
        <w:spacing w:before="240" w:after="60" w:line="240" w:lineRule="auto"/>
        <w:ind w:left="7080" w:firstLine="708"/>
        <w:jc w:val="right"/>
        <w:outlineLvl w:val="4"/>
        <w:rPr>
          <w:rFonts w:ascii="Times New Roman" w:eastAsia="Times New Roman" w:hAnsi="Times New Roman" w:cs="Times New Roman"/>
          <w:bCs/>
          <w:iCs/>
          <w:sz w:val="24"/>
          <w:szCs w:val="24"/>
        </w:rPr>
      </w:pPr>
      <w:bookmarkStart w:id="60" w:name="_Toc227054685"/>
      <w:bookmarkEnd w:id="60"/>
    </w:p>
    <w:p w:rsidR="00FD4376" w:rsidRPr="00D24372" w:rsidRDefault="00FD4376" w:rsidP="00FD4376">
      <w:pPr>
        <w:spacing w:after="0" w:line="240" w:lineRule="auto"/>
        <w:jc w:val="center"/>
        <w:rPr>
          <w:rFonts w:ascii="Times New Roman" w:eastAsia="Times New Roman" w:hAnsi="Times New Roman" w:cs="Times New Roman"/>
          <w:sz w:val="24"/>
          <w:szCs w:val="24"/>
          <w:lang w:eastAsia="hr-HR"/>
        </w:rPr>
      </w:pPr>
    </w:p>
    <w:p w:rsidR="00FD4376" w:rsidRPr="00D24372" w:rsidRDefault="00FD4376" w:rsidP="00FD4376">
      <w:pPr>
        <w:spacing w:after="0" w:line="240" w:lineRule="auto"/>
        <w:jc w:val="center"/>
        <w:rPr>
          <w:rFonts w:ascii="Times New Roman" w:eastAsia="Times New Roman" w:hAnsi="Times New Roman" w:cs="Times New Roman"/>
          <w:sz w:val="24"/>
          <w:szCs w:val="24"/>
          <w:lang w:eastAsia="hr-HR"/>
        </w:rPr>
      </w:pPr>
    </w:p>
    <w:p w:rsidR="00FD4376" w:rsidRPr="00D24372" w:rsidRDefault="00FD4376" w:rsidP="00FD4376">
      <w:pPr>
        <w:spacing w:after="0" w:line="240" w:lineRule="auto"/>
        <w:jc w:val="center"/>
        <w:rPr>
          <w:rFonts w:ascii="Times New Roman" w:eastAsia="Times New Roman" w:hAnsi="Times New Roman" w:cs="Times New Roman"/>
          <w:sz w:val="24"/>
          <w:szCs w:val="24"/>
          <w:lang w:eastAsia="hr-HR"/>
        </w:rPr>
      </w:pPr>
    </w:p>
    <w:p w:rsidR="00FD4376" w:rsidRPr="008E2EC1" w:rsidRDefault="00FD4376" w:rsidP="00800CA6">
      <w:pPr>
        <w:spacing w:before="240" w:after="60" w:line="240" w:lineRule="auto"/>
        <w:outlineLvl w:val="4"/>
        <w:rPr>
          <w:rFonts w:ascii="Times New Roman" w:eastAsia="Times New Roman" w:hAnsi="Times New Roman" w:cs="Times New Roman"/>
          <w:b/>
          <w:bCs/>
          <w:iCs/>
        </w:rPr>
      </w:pPr>
      <w:r w:rsidRPr="008E2EC1">
        <w:rPr>
          <w:rFonts w:ascii="Times New Roman" w:eastAsia="Times New Roman" w:hAnsi="Times New Roman" w:cs="Times New Roman"/>
          <w:bCs/>
          <w:iCs/>
        </w:rPr>
        <w:br w:type="page"/>
      </w:r>
      <w:r w:rsidR="008E5216">
        <w:rPr>
          <w:rFonts w:ascii="Times New Roman" w:eastAsia="Times New Roman" w:hAnsi="Times New Roman" w:cs="Times New Roman"/>
          <w:bCs/>
          <w:iCs/>
        </w:rPr>
        <w:lastRenderedPageBreak/>
        <w:t xml:space="preserve">                                                                                                                                          </w:t>
      </w:r>
      <w:r w:rsidRPr="008E2EC1">
        <w:rPr>
          <w:rFonts w:ascii="Times New Roman" w:eastAsia="Times New Roman" w:hAnsi="Times New Roman" w:cs="Times New Roman"/>
          <w:b/>
          <w:bCs/>
          <w:iCs/>
        </w:rPr>
        <w:t>Prilog 1</w:t>
      </w:r>
    </w:p>
    <w:p w:rsidR="00FD4376" w:rsidRPr="008E2EC1" w:rsidRDefault="00FD4376" w:rsidP="00FD4376">
      <w:pPr>
        <w:spacing w:after="0" w:line="240" w:lineRule="auto"/>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REPUBLIKA HRVATSKA</w:t>
      </w:r>
    </w:p>
    <w:p w:rsidR="00FD4376" w:rsidRPr="008E2EC1" w:rsidRDefault="00FD4376" w:rsidP="00FD4376">
      <w:pPr>
        <w:spacing w:after="0" w:line="240" w:lineRule="auto"/>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MINISTARSTVO FINANCIJA</w:t>
      </w:r>
    </w:p>
    <w:p w:rsidR="00FD4376" w:rsidRPr="008E2EC1" w:rsidRDefault="00FD4376" w:rsidP="00FD4376">
      <w:pPr>
        <w:spacing w:after="0" w:line="240" w:lineRule="auto"/>
        <w:jc w:val="center"/>
        <w:rPr>
          <w:rFonts w:ascii="Times New Roman" w:eastAsia="Times New Roman" w:hAnsi="Times New Roman" w:cs="Times New Roman"/>
          <w:lang w:eastAsia="hr-HR"/>
        </w:rPr>
      </w:pPr>
    </w:p>
    <w:p w:rsidR="00FD4376" w:rsidRPr="008E2EC1" w:rsidRDefault="00FD4376" w:rsidP="00FD4376">
      <w:pPr>
        <w:spacing w:after="0" w:line="240" w:lineRule="auto"/>
        <w:jc w:val="center"/>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OBRAZAC PONUDE</w:t>
      </w:r>
    </w:p>
    <w:p w:rsidR="00FD4376" w:rsidRPr="008E2EC1" w:rsidRDefault="00FD4376" w:rsidP="00FD4376">
      <w:pPr>
        <w:spacing w:after="0" w:line="240" w:lineRule="auto"/>
        <w:rPr>
          <w:rFonts w:ascii="Times New Roman" w:eastAsia="Times New Roman" w:hAnsi="Times New Roman" w:cs="Times New Roman"/>
          <w:lang w:eastAsia="hr-HR"/>
        </w:rPr>
      </w:pPr>
    </w:p>
    <w:p w:rsidR="00FD4376" w:rsidRPr="008E2EC1" w:rsidRDefault="00FD4376" w:rsidP="00FD4376">
      <w:pPr>
        <w:spacing w:after="0" w:line="240" w:lineRule="auto"/>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 xml:space="preserve">Naručitelj: </w:t>
      </w:r>
      <w:r w:rsidRPr="008E2EC1">
        <w:rPr>
          <w:rFonts w:ascii="Times New Roman" w:eastAsia="Times New Roman" w:hAnsi="Times New Roman" w:cs="Times New Roman"/>
          <w:lang w:eastAsia="hr-HR"/>
        </w:rPr>
        <w:tab/>
        <w:t>REPUBLIKA HRVATSKA</w:t>
      </w:r>
    </w:p>
    <w:p w:rsidR="00FD4376" w:rsidRPr="008E2EC1" w:rsidRDefault="00FD4376" w:rsidP="00FD4376">
      <w:pPr>
        <w:spacing w:after="0" w:line="240" w:lineRule="auto"/>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ab/>
      </w:r>
      <w:r w:rsidRPr="008E2EC1">
        <w:rPr>
          <w:rFonts w:ascii="Times New Roman" w:eastAsia="Times New Roman" w:hAnsi="Times New Roman" w:cs="Times New Roman"/>
          <w:lang w:eastAsia="hr-HR"/>
        </w:rPr>
        <w:tab/>
        <w:t>MINISTARSTVO FINANCIJA</w:t>
      </w:r>
    </w:p>
    <w:p w:rsidR="00FD4376" w:rsidRPr="008E2EC1" w:rsidRDefault="00FD4376" w:rsidP="00FD4376">
      <w:pPr>
        <w:spacing w:after="0" w:line="240" w:lineRule="auto"/>
        <w:ind w:left="708" w:firstLine="708"/>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Katančićeva 5, 10000 Zagreb</w:t>
      </w:r>
    </w:p>
    <w:p w:rsidR="00FD4376" w:rsidRPr="008E2EC1" w:rsidRDefault="00FD4376" w:rsidP="00FD4376">
      <w:pPr>
        <w:spacing w:after="0" w:line="240" w:lineRule="auto"/>
        <w:ind w:left="708" w:firstLine="708"/>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OIB: 18683136487 i MB 03205991</w:t>
      </w:r>
    </w:p>
    <w:p w:rsidR="00FD4376" w:rsidRPr="008E2EC1" w:rsidRDefault="00FD4376" w:rsidP="00FD4376">
      <w:pPr>
        <w:spacing w:after="0" w:line="240" w:lineRule="auto"/>
        <w:rPr>
          <w:rFonts w:ascii="Times New Roman" w:eastAsia="Times New Roman" w:hAnsi="Times New Roman" w:cs="Times New Roman"/>
          <w:lang w:eastAsia="hr-HR"/>
        </w:rPr>
      </w:pPr>
    </w:p>
    <w:p w:rsidR="00FD4376" w:rsidRPr="008E2EC1" w:rsidRDefault="00FD4376" w:rsidP="00FD4376">
      <w:pPr>
        <w:spacing w:after="0" w:line="240" w:lineRule="auto"/>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Tvrtka ili naziv Ponuditelja:  _______________________________________________________________________</w:t>
      </w:r>
    </w:p>
    <w:p w:rsidR="00FD4376" w:rsidRPr="008E2EC1" w:rsidRDefault="00FD4376" w:rsidP="00FD4376">
      <w:pPr>
        <w:spacing w:after="0" w:line="240" w:lineRule="auto"/>
        <w:rPr>
          <w:rFonts w:ascii="Times New Roman" w:eastAsia="Times New Roman" w:hAnsi="Times New Roman" w:cs="Times New Roman"/>
          <w:lang w:eastAsia="hr-HR"/>
        </w:rPr>
      </w:pPr>
    </w:p>
    <w:p w:rsidR="00FD4376" w:rsidRPr="008E2EC1" w:rsidRDefault="00FD4376" w:rsidP="00FD4376">
      <w:pPr>
        <w:spacing w:after="0" w:line="240" w:lineRule="auto"/>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Adresa Ponuditelja</w:t>
      </w:r>
    </w:p>
    <w:p w:rsidR="00FD4376" w:rsidRPr="008E2EC1" w:rsidRDefault="00FD4376" w:rsidP="00FD4376">
      <w:pPr>
        <w:spacing w:after="0" w:line="240" w:lineRule="auto"/>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_______________________________________________________________________</w:t>
      </w:r>
    </w:p>
    <w:p w:rsidR="00FD4376" w:rsidRPr="008E2EC1" w:rsidRDefault="00FD4376" w:rsidP="00FD4376">
      <w:pPr>
        <w:spacing w:after="0" w:line="240" w:lineRule="auto"/>
        <w:rPr>
          <w:rFonts w:ascii="Times New Roman" w:eastAsia="Times New Roman" w:hAnsi="Times New Roman" w:cs="Times New Roman"/>
          <w:lang w:eastAsia="hr-HR"/>
        </w:rPr>
      </w:pPr>
    </w:p>
    <w:p w:rsidR="00FD4376" w:rsidRPr="008E2EC1" w:rsidRDefault="00FD4376" w:rsidP="00FD4376">
      <w:pPr>
        <w:spacing w:after="0" w:line="240" w:lineRule="auto"/>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OIB Ponuditelja</w:t>
      </w:r>
    </w:p>
    <w:p w:rsidR="00FD4376" w:rsidRPr="008E2EC1" w:rsidRDefault="00FD4376" w:rsidP="00FD4376">
      <w:pPr>
        <w:spacing w:after="0" w:line="240" w:lineRule="auto"/>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_______________________________________________________________________</w:t>
      </w:r>
    </w:p>
    <w:p w:rsidR="00FD4376" w:rsidRPr="008E2EC1" w:rsidRDefault="00FD4376" w:rsidP="00FD4376">
      <w:pPr>
        <w:spacing w:after="0" w:line="240" w:lineRule="auto"/>
        <w:rPr>
          <w:rFonts w:ascii="Times New Roman" w:eastAsia="Times New Roman" w:hAnsi="Times New Roman" w:cs="Times New Roman"/>
          <w:lang w:eastAsia="hr-HR"/>
        </w:rPr>
      </w:pPr>
    </w:p>
    <w:p w:rsidR="00FD4376" w:rsidRPr="008E2EC1" w:rsidRDefault="00FD4376" w:rsidP="00FD4376">
      <w:pPr>
        <w:spacing w:after="0" w:line="240" w:lineRule="auto"/>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Adresa elektroničke pošte:</w:t>
      </w:r>
    </w:p>
    <w:p w:rsidR="00FD4376" w:rsidRPr="008E2EC1" w:rsidRDefault="00FD4376" w:rsidP="00FD4376">
      <w:pPr>
        <w:spacing w:after="0" w:line="240" w:lineRule="auto"/>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_______________________________________________________________________</w:t>
      </w:r>
    </w:p>
    <w:p w:rsidR="00FD4376" w:rsidRPr="008E2EC1" w:rsidRDefault="00FD4376" w:rsidP="00FD4376">
      <w:pPr>
        <w:spacing w:after="0" w:line="240" w:lineRule="auto"/>
        <w:rPr>
          <w:rFonts w:ascii="Times New Roman" w:eastAsia="Times New Roman" w:hAnsi="Times New Roman" w:cs="Times New Roman"/>
          <w:lang w:eastAsia="hr-HR"/>
        </w:rPr>
      </w:pPr>
    </w:p>
    <w:p w:rsidR="00EB6F25" w:rsidRPr="008E2EC1" w:rsidRDefault="00FD4376" w:rsidP="00856F07">
      <w:pPr>
        <w:spacing w:after="0" w:line="240" w:lineRule="auto"/>
        <w:ind w:left="2127" w:hanging="2127"/>
        <w:jc w:val="both"/>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 xml:space="preserve">Predmet nabave: </w:t>
      </w:r>
      <w:r w:rsidR="00E71570" w:rsidRPr="00B12BBE">
        <w:rPr>
          <w:rFonts w:ascii="Times New Roman" w:eastAsia="Times New Roman" w:hAnsi="Times New Roman" w:cs="Times New Roman"/>
          <w:color w:val="000000"/>
          <w:sz w:val="24"/>
          <w:szCs w:val="24"/>
          <w:lang w:eastAsia="hr-HR"/>
        </w:rPr>
        <w:t>Nabava usluge vještačenja</w:t>
      </w:r>
      <w:r w:rsidR="00E71570">
        <w:rPr>
          <w:rFonts w:ascii="Times New Roman" w:eastAsia="Times New Roman" w:hAnsi="Times New Roman" w:cs="Times New Roman"/>
          <w:color w:val="000000"/>
          <w:sz w:val="24"/>
          <w:szCs w:val="24"/>
          <w:lang w:eastAsia="hr-HR"/>
        </w:rPr>
        <w:t xml:space="preserve"> - procjene</w:t>
      </w:r>
      <w:r w:rsidR="00E71570" w:rsidRPr="00B12BBE">
        <w:rPr>
          <w:rFonts w:ascii="Times New Roman" w:eastAsia="Times New Roman" w:hAnsi="Times New Roman" w:cs="Times New Roman"/>
          <w:color w:val="000000"/>
          <w:sz w:val="24"/>
          <w:szCs w:val="24"/>
          <w:lang w:eastAsia="hr-HR"/>
        </w:rPr>
        <w:t xml:space="preserve"> vrijednosti nekretnina društva Apartmani Medena d.d., </w:t>
      </w:r>
      <w:proofErr w:type="spellStart"/>
      <w:r w:rsidR="00E71570" w:rsidRPr="00B12BBE">
        <w:rPr>
          <w:rFonts w:ascii="Times New Roman" w:eastAsia="Times New Roman" w:hAnsi="Times New Roman" w:cs="Times New Roman"/>
          <w:color w:val="000000"/>
          <w:sz w:val="24"/>
          <w:szCs w:val="24"/>
          <w:lang w:eastAsia="hr-HR"/>
        </w:rPr>
        <w:t>Seget</w:t>
      </w:r>
      <w:proofErr w:type="spellEnd"/>
      <w:r w:rsidR="00E71570" w:rsidRPr="00B12BBE">
        <w:rPr>
          <w:rFonts w:ascii="Times New Roman" w:eastAsia="Times New Roman" w:hAnsi="Times New Roman" w:cs="Times New Roman"/>
          <w:color w:val="000000"/>
          <w:sz w:val="24"/>
          <w:szCs w:val="24"/>
          <w:lang w:eastAsia="hr-HR"/>
        </w:rPr>
        <w:t xml:space="preserve"> Donji</w:t>
      </w:r>
      <w:r w:rsidR="00E71570">
        <w:rPr>
          <w:rFonts w:ascii="Times New Roman" w:eastAsia="Times New Roman" w:hAnsi="Times New Roman" w:cs="Times New Roman"/>
          <w:color w:val="000000"/>
          <w:sz w:val="24"/>
          <w:szCs w:val="24"/>
          <w:lang w:eastAsia="hr-HR"/>
        </w:rPr>
        <w:t xml:space="preserve"> i izrade procjembenog elaborata</w:t>
      </w:r>
    </w:p>
    <w:p w:rsidR="00FD4376" w:rsidRPr="008E2EC1" w:rsidRDefault="00FD4376" w:rsidP="00FD4376">
      <w:pPr>
        <w:spacing w:after="0" w:line="240" w:lineRule="auto"/>
        <w:rPr>
          <w:rFonts w:ascii="Times New Roman" w:eastAsia="Times New Roman" w:hAnsi="Times New Roman" w:cs="Times New Roman"/>
          <w:lang w:eastAsia="hr-HR"/>
        </w:rPr>
      </w:pPr>
    </w:p>
    <w:p w:rsidR="00FD4376" w:rsidRPr="008E2EC1" w:rsidRDefault="00FD4376" w:rsidP="00FD4376">
      <w:pPr>
        <w:spacing w:after="0" w:line="240" w:lineRule="auto"/>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 xml:space="preserve">Način nabave: Bagatelni postupak nabave </w:t>
      </w:r>
      <w:r w:rsidR="00EB6F25" w:rsidRPr="008E2EC1">
        <w:rPr>
          <w:rFonts w:ascii="Times New Roman" w:eastAsia="Times New Roman" w:hAnsi="Times New Roman" w:cs="Times New Roman"/>
          <w:lang w:eastAsia="hr-HR"/>
        </w:rPr>
        <w:t>1/17</w:t>
      </w:r>
      <w:r w:rsidRPr="008E2EC1">
        <w:rPr>
          <w:rFonts w:ascii="Times New Roman" w:eastAsia="Times New Roman" w:hAnsi="Times New Roman" w:cs="Times New Roman"/>
          <w:lang w:eastAsia="hr-HR"/>
        </w:rPr>
        <w:t>.</w:t>
      </w:r>
    </w:p>
    <w:p w:rsidR="00FD4376" w:rsidRPr="008E2EC1" w:rsidRDefault="00FD4376" w:rsidP="00FD4376">
      <w:pPr>
        <w:spacing w:after="0" w:line="240" w:lineRule="auto"/>
        <w:rPr>
          <w:rFonts w:ascii="Times New Roman" w:eastAsia="Times New Roman" w:hAnsi="Times New Roman" w:cs="Times New Roman"/>
          <w:lang w:eastAsia="hr-HR"/>
        </w:rPr>
      </w:pPr>
    </w:p>
    <w:p w:rsidR="00FD4376" w:rsidRPr="008E2EC1" w:rsidRDefault="00FD4376" w:rsidP="00FD4376">
      <w:pPr>
        <w:spacing w:after="0" w:line="240" w:lineRule="auto"/>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 xml:space="preserve">Uvjeti i način plaćanja u kunama: </w:t>
      </w:r>
    </w:p>
    <w:p w:rsidR="00FD4376" w:rsidRPr="008E2EC1" w:rsidRDefault="00FD4376" w:rsidP="00FD4376">
      <w:pPr>
        <w:spacing w:after="0" w:line="240" w:lineRule="auto"/>
        <w:rPr>
          <w:rFonts w:ascii="Times New Roman" w:eastAsia="Times New Roman" w:hAnsi="Times New Roman" w:cs="Times New Roman"/>
          <w:lang w:eastAsia="hr-HR"/>
        </w:rPr>
      </w:pPr>
    </w:p>
    <w:p w:rsidR="00FD4376" w:rsidRPr="008E2EC1" w:rsidRDefault="00FD4376" w:rsidP="00FD4376">
      <w:pPr>
        <w:spacing w:after="0" w:line="240" w:lineRule="auto"/>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Cijena ponude bez PDV-a: _______________________________________________________________________</w:t>
      </w:r>
    </w:p>
    <w:p w:rsidR="00FD4376" w:rsidRPr="008E2EC1" w:rsidRDefault="00FD4376" w:rsidP="00FD4376">
      <w:pPr>
        <w:spacing w:after="0" w:line="240" w:lineRule="auto"/>
        <w:jc w:val="center"/>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(brojkama)</w:t>
      </w:r>
    </w:p>
    <w:p w:rsidR="00FD4376" w:rsidRPr="008E2EC1" w:rsidRDefault="00FD4376" w:rsidP="00FD4376">
      <w:pPr>
        <w:spacing w:after="0" w:line="240" w:lineRule="auto"/>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Cijena ponude bez PDV-a: _______________________________________________________________________</w:t>
      </w:r>
    </w:p>
    <w:p w:rsidR="00FD4376" w:rsidRPr="008E2EC1" w:rsidRDefault="00FD4376" w:rsidP="00FD4376">
      <w:pPr>
        <w:spacing w:after="0" w:line="240" w:lineRule="auto"/>
        <w:jc w:val="center"/>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(slovima)</w:t>
      </w:r>
    </w:p>
    <w:p w:rsidR="00FD4376" w:rsidRPr="008E2EC1" w:rsidRDefault="00FD4376" w:rsidP="00FD4376">
      <w:pPr>
        <w:spacing w:after="0" w:line="240" w:lineRule="auto"/>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Iznos PDV-a: _______________________________________________________________________</w:t>
      </w:r>
    </w:p>
    <w:p w:rsidR="00FD4376" w:rsidRPr="008E2EC1" w:rsidRDefault="00FD4376" w:rsidP="00FD4376">
      <w:pPr>
        <w:spacing w:after="0" w:line="240" w:lineRule="auto"/>
        <w:jc w:val="center"/>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(brojkama)</w:t>
      </w:r>
    </w:p>
    <w:p w:rsidR="00FD4376" w:rsidRPr="008E2EC1" w:rsidRDefault="00FD4376" w:rsidP="00FD4376">
      <w:pPr>
        <w:spacing w:after="0" w:line="240" w:lineRule="auto"/>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UKUPNA cijena ponude s PDV-om:  _______________________________________________________________________</w:t>
      </w:r>
    </w:p>
    <w:p w:rsidR="00FD4376" w:rsidRPr="008E2EC1" w:rsidRDefault="00FD4376" w:rsidP="00FD4376">
      <w:pPr>
        <w:spacing w:after="0" w:line="240" w:lineRule="auto"/>
        <w:jc w:val="center"/>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(brojkama)</w:t>
      </w:r>
    </w:p>
    <w:p w:rsidR="00FD4376" w:rsidRPr="008E2EC1" w:rsidRDefault="00FD4376" w:rsidP="00FD4376">
      <w:pPr>
        <w:spacing w:after="0" w:line="240" w:lineRule="auto"/>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UKUPNA cijena ponude s PDV-om: _______________________________________________________________________</w:t>
      </w:r>
    </w:p>
    <w:p w:rsidR="00FD4376" w:rsidRPr="008E2EC1" w:rsidRDefault="00FD4376" w:rsidP="00FD4376">
      <w:pPr>
        <w:spacing w:after="0" w:line="240" w:lineRule="auto"/>
        <w:jc w:val="center"/>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(slovima)</w:t>
      </w:r>
    </w:p>
    <w:p w:rsidR="00FD4376" w:rsidRPr="008E2EC1" w:rsidRDefault="00FD4376" w:rsidP="00FD4376">
      <w:pPr>
        <w:spacing w:after="0" w:line="240" w:lineRule="auto"/>
        <w:jc w:val="both"/>
        <w:rPr>
          <w:rFonts w:ascii="Times New Roman" w:eastAsia="Times New Roman" w:hAnsi="Times New Roman" w:cs="Times New Roman"/>
          <w:b/>
          <w:lang w:eastAsia="hr-HR"/>
        </w:rPr>
      </w:pPr>
      <w:r w:rsidRPr="008E2EC1">
        <w:rPr>
          <w:rFonts w:ascii="Times New Roman" w:eastAsia="Times New Roman" w:hAnsi="Times New Roman" w:cs="Times New Roman"/>
          <w:lang w:eastAsia="hr-HR"/>
        </w:rPr>
        <w:t>Rok valjanosti ponude: 60 dana</w:t>
      </w:r>
    </w:p>
    <w:p w:rsidR="00FD4376" w:rsidRPr="008E2EC1" w:rsidRDefault="00FD4376" w:rsidP="00FD4376">
      <w:pPr>
        <w:spacing w:after="0" w:line="240" w:lineRule="auto"/>
        <w:jc w:val="both"/>
        <w:rPr>
          <w:rFonts w:ascii="Times New Roman" w:eastAsia="Times New Roman" w:hAnsi="Times New Roman" w:cs="Times New Roman"/>
          <w:lang w:eastAsia="hr-HR"/>
        </w:rPr>
      </w:pPr>
    </w:p>
    <w:p w:rsidR="00FD4376" w:rsidRDefault="00FD4376" w:rsidP="00FD4376">
      <w:pPr>
        <w:spacing w:after="0" w:line="240" w:lineRule="auto"/>
        <w:jc w:val="both"/>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 xml:space="preserve">Rok isporuke: </w:t>
      </w:r>
      <w:r w:rsidR="00EC60C9" w:rsidRPr="00081D3C">
        <w:rPr>
          <w:rFonts w:ascii="Times New Roman" w:eastAsia="Times New Roman" w:hAnsi="Times New Roman" w:cs="Times New Roman"/>
          <w:lang w:eastAsia="hr-HR"/>
        </w:rPr>
        <w:t>30</w:t>
      </w:r>
      <w:r w:rsidRPr="00081D3C">
        <w:rPr>
          <w:rFonts w:ascii="Times New Roman" w:eastAsia="Times New Roman" w:hAnsi="Times New Roman" w:cs="Times New Roman"/>
          <w:lang w:eastAsia="hr-HR"/>
        </w:rPr>
        <w:t xml:space="preserve"> dana </w:t>
      </w:r>
      <w:r w:rsidRPr="008E2EC1">
        <w:rPr>
          <w:rFonts w:ascii="Times New Roman" w:eastAsia="Times New Roman" w:hAnsi="Times New Roman" w:cs="Times New Roman"/>
          <w:lang w:eastAsia="hr-HR"/>
        </w:rPr>
        <w:t xml:space="preserve">od sklapanja </w:t>
      </w:r>
      <w:r w:rsidR="00E71570">
        <w:rPr>
          <w:rFonts w:ascii="Times New Roman" w:eastAsia="Times New Roman" w:hAnsi="Times New Roman" w:cs="Times New Roman"/>
          <w:lang w:eastAsia="hr-HR"/>
        </w:rPr>
        <w:t>U</w:t>
      </w:r>
      <w:r w:rsidRPr="008E2EC1">
        <w:rPr>
          <w:rFonts w:ascii="Times New Roman" w:eastAsia="Times New Roman" w:hAnsi="Times New Roman" w:cs="Times New Roman"/>
          <w:lang w:eastAsia="hr-HR"/>
        </w:rPr>
        <w:t>govora</w:t>
      </w:r>
      <w:r w:rsidR="00EC60C9" w:rsidRPr="008E2EC1">
        <w:rPr>
          <w:rFonts w:ascii="Times New Roman" w:eastAsia="Times New Roman" w:hAnsi="Times New Roman" w:cs="Times New Roman"/>
          <w:lang w:eastAsia="hr-HR"/>
        </w:rPr>
        <w:t xml:space="preserve"> </w:t>
      </w:r>
      <w:r w:rsidR="00E71570">
        <w:rPr>
          <w:rFonts w:ascii="Times New Roman" w:eastAsia="Times New Roman" w:hAnsi="Times New Roman" w:cs="Times New Roman"/>
          <w:bCs/>
          <w:sz w:val="24"/>
          <w:szCs w:val="24"/>
          <w:lang w:eastAsia="hr-HR"/>
        </w:rPr>
        <w:t>o procjeni vrijednosti nekretnina</w:t>
      </w:r>
      <w:r w:rsidR="00EC60C9" w:rsidRPr="008E2EC1">
        <w:rPr>
          <w:rFonts w:ascii="Times New Roman" w:eastAsia="Times New Roman" w:hAnsi="Times New Roman" w:cs="Times New Roman"/>
          <w:lang w:eastAsia="hr-HR"/>
        </w:rPr>
        <w:t xml:space="preserve"> </w:t>
      </w:r>
    </w:p>
    <w:p w:rsidR="00E71570" w:rsidRPr="008E2EC1" w:rsidRDefault="00E71570" w:rsidP="00FD4376">
      <w:pPr>
        <w:spacing w:after="0" w:line="240" w:lineRule="auto"/>
        <w:jc w:val="both"/>
        <w:rPr>
          <w:rFonts w:ascii="Times New Roman" w:eastAsia="Times New Roman" w:hAnsi="Times New Roman" w:cs="Times New Roman"/>
          <w:lang w:eastAsia="hr-HR"/>
        </w:rPr>
      </w:pPr>
    </w:p>
    <w:p w:rsidR="00FD4376" w:rsidRPr="008E2EC1" w:rsidRDefault="00FD4376" w:rsidP="00FD4376">
      <w:pPr>
        <w:spacing w:after="0" w:line="240" w:lineRule="auto"/>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 xml:space="preserve">Mjesto i datum </w:t>
      </w:r>
      <w:r w:rsidRPr="008E2EC1">
        <w:rPr>
          <w:rFonts w:ascii="Times New Roman" w:eastAsia="Times New Roman" w:hAnsi="Times New Roman" w:cs="Times New Roman"/>
          <w:lang w:eastAsia="hr-HR"/>
        </w:rPr>
        <w:tab/>
      </w:r>
      <w:r w:rsidRPr="008E2EC1">
        <w:rPr>
          <w:rFonts w:ascii="Times New Roman" w:eastAsia="Times New Roman" w:hAnsi="Times New Roman" w:cs="Times New Roman"/>
          <w:lang w:eastAsia="hr-HR"/>
        </w:rPr>
        <w:tab/>
      </w:r>
      <w:r w:rsidR="00E71570">
        <w:rPr>
          <w:rFonts w:ascii="Times New Roman" w:eastAsia="Times New Roman" w:hAnsi="Times New Roman" w:cs="Times New Roman"/>
          <w:lang w:eastAsia="hr-HR"/>
        </w:rPr>
        <w:t xml:space="preserve">                  </w:t>
      </w:r>
      <w:r w:rsidRPr="008E2EC1">
        <w:rPr>
          <w:rFonts w:ascii="Times New Roman" w:eastAsia="Times New Roman" w:hAnsi="Times New Roman" w:cs="Times New Roman"/>
          <w:lang w:eastAsia="hr-HR"/>
        </w:rPr>
        <w:tab/>
      </w:r>
      <w:r w:rsidR="00E71570">
        <w:rPr>
          <w:rFonts w:ascii="Times New Roman" w:eastAsia="Times New Roman" w:hAnsi="Times New Roman" w:cs="Times New Roman"/>
          <w:lang w:eastAsia="hr-HR"/>
        </w:rPr>
        <w:t xml:space="preserve">    </w:t>
      </w:r>
      <w:r w:rsidR="003E1BEE">
        <w:rPr>
          <w:rFonts w:ascii="Times New Roman" w:eastAsia="Times New Roman" w:hAnsi="Times New Roman" w:cs="Times New Roman"/>
          <w:lang w:eastAsia="hr-HR"/>
        </w:rPr>
        <w:t xml:space="preserve"> </w:t>
      </w:r>
      <w:r w:rsidR="00E71570">
        <w:rPr>
          <w:rFonts w:ascii="Times New Roman" w:eastAsia="Times New Roman" w:hAnsi="Times New Roman" w:cs="Times New Roman"/>
          <w:lang w:eastAsia="hr-HR"/>
        </w:rPr>
        <w:t xml:space="preserve">   </w:t>
      </w:r>
      <w:proofErr w:type="spellStart"/>
      <w:r w:rsidR="00E71570" w:rsidRPr="008E2EC1">
        <w:rPr>
          <w:rFonts w:ascii="Times New Roman" w:eastAsia="Times New Roman" w:hAnsi="Times New Roman" w:cs="Times New Roman"/>
          <w:lang w:eastAsia="hr-HR"/>
        </w:rPr>
        <w:t>M.P</w:t>
      </w:r>
      <w:proofErr w:type="spellEnd"/>
      <w:r w:rsidR="00E71570" w:rsidRPr="008E2EC1">
        <w:rPr>
          <w:rFonts w:ascii="Times New Roman" w:eastAsia="Times New Roman" w:hAnsi="Times New Roman" w:cs="Times New Roman"/>
          <w:lang w:eastAsia="hr-HR"/>
        </w:rPr>
        <w:t>.</w:t>
      </w:r>
      <w:r w:rsidR="00E71570">
        <w:rPr>
          <w:rFonts w:ascii="Times New Roman" w:eastAsia="Times New Roman" w:hAnsi="Times New Roman" w:cs="Times New Roman"/>
          <w:lang w:eastAsia="hr-HR"/>
        </w:rPr>
        <w:t xml:space="preserve">   </w:t>
      </w:r>
      <w:r w:rsidRPr="008E2EC1">
        <w:rPr>
          <w:rFonts w:ascii="Times New Roman" w:eastAsia="Times New Roman" w:hAnsi="Times New Roman" w:cs="Times New Roman"/>
          <w:lang w:eastAsia="hr-HR"/>
        </w:rPr>
        <w:t>Potpis i pečat ovlaštene osobe Ponuditelja)</w:t>
      </w:r>
    </w:p>
    <w:p w:rsidR="00FD4376" w:rsidRPr="008E2EC1" w:rsidRDefault="00FD4376" w:rsidP="00FD4376">
      <w:pPr>
        <w:spacing w:after="0" w:line="240" w:lineRule="auto"/>
        <w:rPr>
          <w:rFonts w:ascii="Times New Roman" w:eastAsia="Times New Roman" w:hAnsi="Times New Roman" w:cs="Times New Roman"/>
          <w:lang w:eastAsia="hr-HR"/>
        </w:rPr>
      </w:pPr>
    </w:p>
    <w:p w:rsidR="00FD4376" w:rsidRPr="008E2EC1" w:rsidRDefault="00FD4376" w:rsidP="00FD4376">
      <w:pPr>
        <w:spacing w:after="0" w:line="240" w:lineRule="auto"/>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w:t>
      </w:r>
      <w:r w:rsidRPr="008E2EC1">
        <w:rPr>
          <w:rFonts w:ascii="Times New Roman" w:eastAsia="Times New Roman" w:hAnsi="Times New Roman" w:cs="Times New Roman"/>
          <w:lang w:eastAsia="hr-HR"/>
        </w:rPr>
        <w:tab/>
      </w:r>
      <w:r w:rsidRPr="008E2EC1">
        <w:rPr>
          <w:rFonts w:ascii="Times New Roman" w:eastAsia="Times New Roman" w:hAnsi="Times New Roman" w:cs="Times New Roman"/>
          <w:lang w:eastAsia="hr-HR"/>
        </w:rPr>
        <w:tab/>
        <w:t>------------------------------------------------------------</w:t>
      </w:r>
    </w:p>
    <w:p w:rsidR="00FD4376" w:rsidRPr="008E2EC1" w:rsidRDefault="00FD4376" w:rsidP="00FD4376">
      <w:pPr>
        <w:spacing w:after="0" w:line="240" w:lineRule="auto"/>
        <w:ind w:left="3600" w:firstLine="720"/>
        <w:jc w:val="center"/>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(potpis ovlaštene osobe Ponuditelja)</w:t>
      </w:r>
    </w:p>
    <w:p w:rsidR="00FD4376" w:rsidRPr="008E2EC1" w:rsidRDefault="00FD4376" w:rsidP="00FD4376">
      <w:pPr>
        <w:spacing w:after="0" w:line="240" w:lineRule="auto"/>
        <w:ind w:left="6372"/>
        <w:jc w:val="right"/>
        <w:rPr>
          <w:rFonts w:ascii="Times New Roman" w:eastAsia="Times New Roman" w:hAnsi="Times New Roman" w:cs="Times New Roman"/>
          <w:lang w:eastAsia="hr-HR"/>
        </w:rPr>
      </w:pPr>
    </w:p>
    <w:p w:rsidR="00FD4376" w:rsidRPr="008E2EC1" w:rsidRDefault="00FD4376" w:rsidP="00FD4376">
      <w:pPr>
        <w:spacing w:after="0" w:line="240" w:lineRule="auto"/>
        <w:ind w:left="6372"/>
        <w:jc w:val="right"/>
        <w:rPr>
          <w:rFonts w:ascii="Times New Roman" w:eastAsia="Times New Roman" w:hAnsi="Times New Roman" w:cs="Times New Roman"/>
          <w:lang w:eastAsia="hr-HR"/>
        </w:rPr>
      </w:pPr>
    </w:p>
    <w:p w:rsidR="00FD4376" w:rsidRPr="008E2EC1" w:rsidRDefault="00FD4376" w:rsidP="00FD4376">
      <w:pPr>
        <w:spacing w:after="0" w:line="240" w:lineRule="auto"/>
        <w:ind w:left="6372"/>
        <w:jc w:val="right"/>
        <w:rPr>
          <w:rFonts w:ascii="Times New Roman" w:eastAsia="Times New Roman" w:hAnsi="Times New Roman" w:cs="Times New Roman"/>
          <w:lang w:eastAsia="hr-HR"/>
        </w:rPr>
      </w:pPr>
    </w:p>
    <w:p w:rsidR="00FD4376" w:rsidRPr="008E2EC1" w:rsidRDefault="00FD4376" w:rsidP="00FD4376">
      <w:pPr>
        <w:spacing w:after="0" w:line="240" w:lineRule="auto"/>
        <w:ind w:left="6372"/>
        <w:jc w:val="right"/>
        <w:rPr>
          <w:rFonts w:ascii="Times New Roman" w:eastAsia="Times New Roman" w:hAnsi="Times New Roman" w:cs="Times New Roman"/>
          <w:lang w:eastAsia="hr-HR"/>
        </w:rPr>
      </w:pPr>
    </w:p>
    <w:p w:rsidR="00FD4376" w:rsidRPr="008E2EC1" w:rsidRDefault="00FD4376" w:rsidP="00FD4376">
      <w:pPr>
        <w:spacing w:after="0" w:line="240" w:lineRule="auto"/>
        <w:ind w:left="6372"/>
        <w:jc w:val="right"/>
        <w:rPr>
          <w:rFonts w:ascii="Times New Roman" w:eastAsia="Times New Roman" w:hAnsi="Times New Roman" w:cs="Times New Roman"/>
          <w:b/>
          <w:lang w:eastAsia="hr-HR"/>
        </w:rPr>
      </w:pPr>
      <w:r w:rsidRPr="008E2EC1">
        <w:rPr>
          <w:rFonts w:ascii="Times New Roman" w:eastAsia="Times New Roman" w:hAnsi="Times New Roman" w:cs="Times New Roman"/>
          <w:b/>
          <w:lang w:eastAsia="hr-HR"/>
        </w:rPr>
        <w:lastRenderedPageBreak/>
        <w:t>Prilog 2</w:t>
      </w:r>
    </w:p>
    <w:p w:rsidR="00FD4376" w:rsidRPr="008E2EC1" w:rsidRDefault="00FD4376" w:rsidP="00FD4376">
      <w:pPr>
        <w:spacing w:after="0" w:line="240" w:lineRule="auto"/>
        <w:rPr>
          <w:rFonts w:ascii="Times New Roman" w:eastAsia="Times New Roman" w:hAnsi="Times New Roman" w:cs="Times New Roman"/>
          <w:spacing w:val="30"/>
          <w:lang w:eastAsia="hr-HR"/>
        </w:rPr>
      </w:pPr>
    </w:p>
    <w:p w:rsidR="00FD4376" w:rsidRPr="008E2EC1" w:rsidRDefault="00FD4376" w:rsidP="00FD4376">
      <w:pPr>
        <w:spacing w:after="0" w:line="240" w:lineRule="auto"/>
        <w:rPr>
          <w:rFonts w:ascii="Times New Roman" w:eastAsia="Times New Roman" w:hAnsi="Times New Roman" w:cs="Times New Roman"/>
          <w:spacing w:val="30"/>
          <w:lang w:eastAsia="hr-HR"/>
        </w:rPr>
      </w:pPr>
    </w:p>
    <w:p w:rsidR="00FD4376" w:rsidRPr="008E2EC1" w:rsidRDefault="00FD4376" w:rsidP="00FD4376">
      <w:pPr>
        <w:spacing w:after="0" w:line="240" w:lineRule="auto"/>
        <w:rPr>
          <w:rFonts w:ascii="Times New Roman" w:eastAsia="Times New Roman" w:hAnsi="Times New Roman" w:cs="Times New Roman"/>
          <w:spacing w:val="30"/>
          <w:lang w:eastAsia="hr-HR"/>
        </w:rPr>
      </w:pPr>
      <w:r w:rsidRPr="008E2EC1">
        <w:rPr>
          <w:rFonts w:ascii="Times New Roman" w:eastAsia="Times New Roman" w:hAnsi="Times New Roman" w:cs="Times New Roman"/>
          <w:spacing w:val="30"/>
          <w:lang w:eastAsia="hr-HR"/>
        </w:rPr>
        <w:t>PONUDBENI TROŠKOVNIK</w:t>
      </w:r>
    </w:p>
    <w:p w:rsidR="00FD4376" w:rsidRPr="008E2EC1" w:rsidRDefault="00FD4376" w:rsidP="00FD4376">
      <w:pPr>
        <w:spacing w:after="0" w:line="240" w:lineRule="auto"/>
        <w:rPr>
          <w:rFonts w:ascii="Times New Roman" w:eastAsia="Times New Roman" w:hAnsi="Times New Roman" w:cs="Times New Roman"/>
          <w:spacing w:val="30"/>
          <w:lang w:eastAsia="hr-HR"/>
        </w:rPr>
      </w:pPr>
    </w:p>
    <w:tbl>
      <w:tblPr>
        <w:tblW w:w="105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
        <w:gridCol w:w="4381"/>
        <w:gridCol w:w="1136"/>
        <w:gridCol w:w="1622"/>
        <w:gridCol w:w="1137"/>
        <w:gridCol w:w="1298"/>
      </w:tblGrid>
      <w:tr w:rsidR="00EC759C" w:rsidRPr="008E2EC1" w:rsidTr="00716BD5">
        <w:trPr>
          <w:trHeight w:val="776"/>
        </w:trPr>
        <w:tc>
          <w:tcPr>
            <w:tcW w:w="974" w:type="dxa"/>
            <w:shd w:val="clear" w:color="auto" w:fill="F3F3F3"/>
            <w:noWrap/>
            <w:vAlign w:val="center"/>
          </w:tcPr>
          <w:p w:rsidR="00EC759C" w:rsidRPr="008E2EC1" w:rsidRDefault="00EC759C" w:rsidP="00716BD5">
            <w:pPr>
              <w:spacing w:after="0" w:line="240" w:lineRule="auto"/>
              <w:ind w:hanging="108"/>
              <w:jc w:val="center"/>
              <w:rPr>
                <w:rFonts w:ascii="Times New Roman" w:eastAsia="Times New Roman" w:hAnsi="Times New Roman" w:cs="Times New Roman"/>
                <w:bCs/>
                <w:lang w:eastAsia="hr-HR"/>
              </w:rPr>
            </w:pPr>
            <w:r w:rsidRPr="008E2EC1">
              <w:rPr>
                <w:rFonts w:ascii="Times New Roman" w:eastAsia="Times New Roman" w:hAnsi="Times New Roman" w:cs="Times New Roman"/>
                <w:bCs/>
                <w:lang w:eastAsia="hr-HR"/>
              </w:rPr>
              <w:t>Red.br.</w:t>
            </w:r>
          </w:p>
        </w:tc>
        <w:tc>
          <w:tcPr>
            <w:tcW w:w="4381" w:type="dxa"/>
            <w:shd w:val="clear" w:color="auto" w:fill="F3F3F3"/>
            <w:vAlign w:val="center"/>
          </w:tcPr>
          <w:p w:rsidR="00EC759C" w:rsidRPr="008E2EC1" w:rsidRDefault="00EC759C" w:rsidP="00716BD5">
            <w:pPr>
              <w:spacing w:after="0" w:line="240" w:lineRule="auto"/>
              <w:jc w:val="center"/>
              <w:rPr>
                <w:rFonts w:ascii="Times New Roman" w:eastAsia="Times New Roman" w:hAnsi="Times New Roman" w:cs="Times New Roman"/>
                <w:bCs/>
                <w:lang w:eastAsia="hr-HR"/>
              </w:rPr>
            </w:pPr>
          </w:p>
          <w:p w:rsidR="00EC759C" w:rsidRPr="008E2EC1" w:rsidRDefault="00EC759C" w:rsidP="00716BD5">
            <w:pPr>
              <w:spacing w:after="0" w:line="240" w:lineRule="auto"/>
              <w:jc w:val="center"/>
              <w:rPr>
                <w:rFonts w:ascii="Times New Roman" w:eastAsia="Times New Roman" w:hAnsi="Times New Roman" w:cs="Times New Roman"/>
                <w:bCs/>
                <w:lang w:eastAsia="hr-HR"/>
              </w:rPr>
            </w:pPr>
            <w:r w:rsidRPr="008E2EC1">
              <w:rPr>
                <w:rFonts w:ascii="Times New Roman" w:eastAsia="Times New Roman" w:hAnsi="Times New Roman" w:cs="Times New Roman"/>
                <w:bCs/>
                <w:lang w:eastAsia="hr-HR"/>
              </w:rPr>
              <w:t>Specifikacija usluga</w:t>
            </w:r>
          </w:p>
          <w:p w:rsidR="00EC759C" w:rsidRPr="008E2EC1" w:rsidRDefault="00EC759C" w:rsidP="00716BD5">
            <w:pPr>
              <w:spacing w:after="0" w:line="240" w:lineRule="auto"/>
              <w:jc w:val="center"/>
              <w:rPr>
                <w:rFonts w:ascii="Times New Roman" w:eastAsia="Times New Roman" w:hAnsi="Times New Roman" w:cs="Times New Roman"/>
                <w:bCs/>
                <w:lang w:eastAsia="hr-HR"/>
              </w:rPr>
            </w:pPr>
          </w:p>
        </w:tc>
        <w:tc>
          <w:tcPr>
            <w:tcW w:w="1136" w:type="dxa"/>
            <w:shd w:val="clear" w:color="auto" w:fill="F3F3F3"/>
            <w:vAlign w:val="center"/>
          </w:tcPr>
          <w:p w:rsidR="00EC759C" w:rsidRPr="008E2EC1" w:rsidRDefault="00EC759C" w:rsidP="00716BD5">
            <w:pPr>
              <w:spacing w:after="0" w:line="240" w:lineRule="auto"/>
              <w:jc w:val="center"/>
              <w:rPr>
                <w:rFonts w:ascii="Times New Roman" w:eastAsia="Times New Roman" w:hAnsi="Times New Roman" w:cs="Times New Roman"/>
                <w:bCs/>
                <w:lang w:eastAsia="hr-HR"/>
              </w:rPr>
            </w:pPr>
            <w:r w:rsidRPr="008E2EC1">
              <w:rPr>
                <w:rFonts w:ascii="Times New Roman" w:eastAsia="Times New Roman" w:hAnsi="Times New Roman" w:cs="Times New Roman"/>
                <w:bCs/>
                <w:lang w:eastAsia="hr-HR"/>
              </w:rPr>
              <w:t>Količina</w:t>
            </w:r>
          </w:p>
          <w:p w:rsidR="00EC759C" w:rsidRPr="008E2EC1" w:rsidRDefault="00EC759C" w:rsidP="00716BD5">
            <w:pPr>
              <w:spacing w:after="0" w:line="240" w:lineRule="auto"/>
              <w:jc w:val="center"/>
              <w:rPr>
                <w:rFonts w:ascii="Times New Roman" w:eastAsia="Times New Roman" w:hAnsi="Times New Roman" w:cs="Times New Roman"/>
                <w:bCs/>
                <w:lang w:eastAsia="hr-HR"/>
              </w:rPr>
            </w:pPr>
            <w:r w:rsidRPr="008E2EC1">
              <w:rPr>
                <w:rFonts w:ascii="Times New Roman" w:eastAsia="Times New Roman" w:hAnsi="Times New Roman" w:cs="Times New Roman"/>
                <w:bCs/>
                <w:lang w:eastAsia="hr-HR"/>
              </w:rPr>
              <w:t>po procjeni</w:t>
            </w:r>
          </w:p>
        </w:tc>
        <w:tc>
          <w:tcPr>
            <w:tcW w:w="1622" w:type="dxa"/>
            <w:shd w:val="clear" w:color="auto" w:fill="F3F3F3"/>
            <w:vAlign w:val="center"/>
          </w:tcPr>
          <w:p w:rsidR="00EC759C" w:rsidRPr="008E2EC1" w:rsidRDefault="00EC759C" w:rsidP="00716BD5">
            <w:pPr>
              <w:spacing w:after="0" w:line="240" w:lineRule="auto"/>
              <w:jc w:val="center"/>
              <w:rPr>
                <w:rFonts w:ascii="Times New Roman" w:eastAsia="Times New Roman" w:hAnsi="Times New Roman" w:cs="Times New Roman"/>
                <w:bCs/>
                <w:lang w:eastAsia="hr-HR"/>
              </w:rPr>
            </w:pPr>
            <w:r w:rsidRPr="008E2EC1">
              <w:rPr>
                <w:rFonts w:ascii="Times New Roman" w:eastAsia="Times New Roman" w:hAnsi="Times New Roman" w:cs="Times New Roman"/>
                <w:bCs/>
                <w:lang w:eastAsia="hr-HR"/>
              </w:rPr>
              <w:t>Jedinična</w:t>
            </w:r>
          </w:p>
          <w:p w:rsidR="00EC759C" w:rsidRPr="008E2EC1" w:rsidRDefault="00EC759C" w:rsidP="00716BD5">
            <w:pPr>
              <w:spacing w:after="0" w:line="240" w:lineRule="auto"/>
              <w:jc w:val="center"/>
              <w:rPr>
                <w:rFonts w:ascii="Times New Roman" w:eastAsia="Times New Roman" w:hAnsi="Times New Roman" w:cs="Times New Roman"/>
                <w:bCs/>
                <w:lang w:eastAsia="hr-HR"/>
              </w:rPr>
            </w:pPr>
            <w:r w:rsidRPr="008E2EC1">
              <w:rPr>
                <w:rFonts w:ascii="Times New Roman" w:eastAsia="Times New Roman" w:hAnsi="Times New Roman" w:cs="Times New Roman"/>
                <w:bCs/>
                <w:lang w:eastAsia="hr-HR"/>
              </w:rPr>
              <w:t>cijena u kunama (bez PDV-a)</w:t>
            </w:r>
          </w:p>
        </w:tc>
        <w:tc>
          <w:tcPr>
            <w:tcW w:w="1137" w:type="dxa"/>
            <w:shd w:val="clear" w:color="auto" w:fill="F3F3F3"/>
            <w:vAlign w:val="center"/>
          </w:tcPr>
          <w:p w:rsidR="00EC759C" w:rsidRPr="008E2EC1" w:rsidRDefault="00EC759C" w:rsidP="00716BD5">
            <w:pPr>
              <w:spacing w:after="0" w:line="240" w:lineRule="auto"/>
              <w:rPr>
                <w:rFonts w:ascii="Times New Roman" w:eastAsia="Times New Roman" w:hAnsi="Times New Roman" w:cs="Times New Roman"/>
                <w:bCs/>
                <w:lang w:eastAsia="hr-HR"/>
              </w:rPr>
            </w:pPr>
            <w:r w:rsidRPr="008E2EC1">
              <w:rPr>
                <w:rFonts w:ascii="Times New Roman" w:eastAsia="Times New Roman" w:hAnsi="Times New Roman" w:cs="Times New Roman"/>
                <w:bCs/>
                <w:lang w:eastAsia="hr-HR"/>
              </w:rPr>
              <w:t xml:space="preserve">Popust </w:t>
            </w:r>
          </w:p>
        </w:tc>
        <w:tc>
          <w:tcPr>
            <w:tcW w:w="1298" w:type="dxa"/>
            <w:shd w:val="clear" w:color="auto" w:fill="F3F3F3"/>
          </w:tcPr>
          <w:p w:rsidR="00EC759C" w:rsidRPr="008E2EC1" w:rsidRDefault="00EC759C" w:rsidP="00716BD5">
            <w:pPr>
              <w:autoSpaceDE w:val="0"/>
              <w:autoSpaceDN w:val="0"/>
              <w:adjustRightInd w:val="0"/>
              <w:spacing w:after="0" w:line="240" w:lineRule="auto"/>
              <w:jc w:val="center"/>
              <w:rPr>
                <w:rFonts w:ascii="Times New Roman" w:hAnsi="Times New Roman" w:cs="Times New Roman"/>
                <w:bCs/>
              </w:rPr>
            </w:pPr>
            <w:r w:rsidRPr="008E2EC1">
              <w:rPr>
                <w:rFonts w:ascii="Times New Roman" w:hAnsi="Times New Roman" w:cs="Times New Roman"/>
                <w:bCs/>
              </w:rPr>
              <w:t>Ukupna cijena</w:t>
            </w:r>
          </w:p>
          <w:p w:rsidR="00EC759C" w:rsidRPr="008E2EC1" w:rsidRDefault="00EC759C" w:rsidP="00716BD5">
            <w:pPr>
              <w:autoSpaceDE w:val="0"/>
              <w:autoSpaceDN w:val="0"/>
              <w:adjustRightInd w:val="0"/>
              <w:spacing w:after="0" w:line="240" w:lineRule="auto"/>
              <w:jc w:val="center"/>
              <w:rPr>
                <w:rFonts w:ascii="Times New Roman" w:hAnsi="Times New Roman" w:cs="Times New Roman"/>
                <w:bCs/>
              </w:rPr>
            </w:pPr>
            <w:r w:rsidRPr="008E2EC1">
              <w:rPr>
                <w:rFonts w:ascii="Times New Roman" w:hAnsi="Times New Roman" w:cs="Times New Roman"/>
                <w:bCs/>
              </w:rPr>
              <w:t>u kunama (bez</w:t>
            </w:r>
          </w:p>
          <w:p w:rsidR="00EC759C" w:rsidRPr="008E2EC1" w:rsidRDefault="00EC759C" w:rsidP="00716BD5">
            <w:pPr>
              <w:spacing w:after="0" w:line="240" w:lineRule="auto"/>
              <w:jc w:val="center"/>
              <w:rPr>
                <w:rFonts w:ascii="Times New Roman" w:eastAsia="Times New Roman" w:hAnsi="Times New Roman" w:cs="Times New Roman"/>
                <w:bCs/>
                <w:lang w:eastAsia="hr-HR"/>
              </w:rPr>
            </w:pPr>
            <w:r w:rsidRPr="008E2EC1">
              <w:rPr>
                <w:rFonts w:ascii="Times New Roman" w:hAnsi="Times New Roman" w:cs="Times New Roman"/>
                <w:bCs/>
              </w:rPr>
              <w:t>PDV-a)</w:t>
            </w:r>
          </w:p>
        </w:tc>
      </w:tr>
      <w:tr w:rsidR="00EC759C" w:rsidRPr="008E2EC1" w:rsidTr="00716BD5">
        <w:trPr>
          <w:trHeight w:val="960"/>
        </w:trPr>
        <w:tc>
          <w:tcPr>
            <w:tcW w:w="974" w:type="dxa"/>
            <w:noWrap/>
            <w:vAlign w:val="center"/>
          </w:tcPr>
          <w:p w:rsidR="00EC759C" w:rsidRPr="008E2EC1" w:rsidRDefault="00EC759C" w:rsidP="00716BD5">
            <w:pPr>
              <w:spacing w:after="0" w:line="240" w:lineRule="auto"/>
              <w:jc w:val="center"/>
              <w:rPr>
                <w:rFonts w:ascii="Times New Roman" w:eastAsia="Times New Roman" w:hAnsi="Times New Roman" w:cs="Times New Roman"/>
                <w:lang w:eastAsia="hr-HR"/>
              </w:rPr>
            </w:pPr>
            <w:r w:rsidRPr="008E2EC1">
              <w:rPr>
                <w:rFonts w:ascii="Times New Roman" w:eastAsia="Times New Roman" w:hAnsi="Times New Roman" w:cs="Times New Roman"/>
                <w:lang w:eastAsia="hr-HR"/>
              </w:rPr>
              <w:t>1.</w:t>
            </w:r>
          </w:p>
        </w:tc>
        <w:tc>
          <w:tcPr>
            <w:tcW w:w="4381" w:type="dxa"/>
            <w:vAlign w:val="center"/>
          </w:tcPr>
          <w:p w:rsidR="00EC759C" w:rsidRPr="008E2EC1" w:rsidRDefault="00EC759C" w:rsidP="00E00BFB">
            <w:pPr>
              <w:spacing w:after="0" w:line="240" w:lineRule="auto"/>
              <w:jc w:val="both"/>
              <w:rPr>
                <w:rFonts w:ascii="Times New Roman" w:eastAsia="Times New Roman" w:hAnsi="Times New Roman" w:cs="Times New Roman"/>
                <w:color w:val="000000"/>
                <w:lang w:eastAsia="hr-HR"/>
              </w:rPr>
            </w:pPr>
          </w:p>
        </w:tc>
        <w:tc>
          <w:tcPr>
            <w:tcW w:w="1136" w:type="dxa"/>
            <w:noWrap/>
            <w:vAlign w:val="center"/>
          </w:tcPr>
          <w:p w:rsidR="00EC759C" w:rsidRPr="008E2EC1" w:rsidRDefault="00EC759C" w:rsidP="00716BD5">
            <w:pPr>
              <w:spacing w:after="0" w:line="240" w:lineRule="auto"/>
              <w:jc w:val="center"/>
              <w:rPr>
                <w:rFonts w:ascii="Times New Roman" w:eastAsia="Times New Roman" w:hAnsi="Times New Roman" w:cs="Times New Roman"/>
                <w:lang w:eastAsia="hr-HR"/>
              </w:rPr>
            </w:pPr>
          </w:p>
        </w:tc>
        <w:tc>
          <w:tcPr>
            <w:tcW w:w="1622" w:type="dxa"/>
            <w:noWrap/>
            <w:vAlign w:val="center"/>
          </w:tcPr>
          <w:p w:rsidR="00EC759C" w:rsidRPr="008E2EC1" w:rsidRDefault="00EC759C" w:rsidP="00716BD5">
            <w:pPr>
              <w:spacing w:after="0" w:line="240" w:lineRule="auto"/>
              <w:jc w:val="center"/>
              <w:rPr>
                <w:rFonts w:ascii="Times New Roman" w:eastAsia="Times New Roman" w:hAnsi="Times New Roman" w:cs="Times New Roman"/>
                <w:lang w:eastAsia="hr-HR"/>
              </w:rPr>
            </w:pPr>
          </w:p>
        </w:tc>
        <w:tc>
          <w:tcPr>
            <w:tcW w:w="1137" w:type="dxa"/>
            <w:noWrap/>
            <w:vAlign w:val="center"/>
          </w:tcPr>
          <w:p w:rsidR="00EC759C" w:rsidRPr="008E2EC1" w:rsidRDefault="00EC759C" w:rsidP="00716BD5">
            <w:pPr>
              <w:spacing w:after="0" w:line="240" w:lineRule="auto"/>
              <w:rPr>
                <w:rFonts w:ascii="Times New Roman" w:eastAsia="Times New Roman" w:hAnsi="Times New Roman" w:cs="Times New Roman"/>
                <w:lang w:eastAsia="hr-HR"/>
              </w:rPr>
            </w:pPr>
          </w:p>
        </w:tc>
        <w:tc>
          <w:tcPr>
            <w:tcW w:w="1298" w:type="dxa"/>
            <w:vAlign w:val="center"/>
          </w:tcPr>
          <w:p w:rsidR="00EC759C" w:rsidRPr="008E2EC1" w:rsidRDefault="00EC759C" w:rsidP="00716BD5">
            <w:pPr>
              <w:spacing w:after="0" w:line="240" w:lineRule="auto"/>
              <w:jc w:val="center"/>
              <w:rPr>
                <w:rFonts w:ascii="Times New Roman" w:eastAsia="Times New Roman" w:hAnsi="Times New Roman" w:cs="Times New Roman"/>
                <w:lang w:eastAsia="hr-HR"/>
              </w:rPr>
            </w:pPr>
          </w:p>
        </w:tc>
      </w:tr>
    </w:tbl>
    <w:p w:rsidR="00FD4376" w:rsidRPr="008E2EC1" w:rsidRDefault="00FD4376" w:rsidP="00FD4376">
      <w:pPr>
        <w:spacing w:after="0" w:line="240" w:lineRule="auto"/>
        <w:rPr>
          <w:rFonts w:ascii="Times New Roman" w:eastAsia="Times New Roman" w:hAnsi="Times New Roman" w:cs="Times New Roman"/>
          <w:sz w:val="20"/>
          <w:szCs w:val="20"/>
          <w:lang w:eastAsia="hr-HR"/>
        </w:rPr>
      </w:pPr>
    </w:p>
    <w:p w:rsidR="00FD4376" w:rsidRPr="008E2EC1" w:rsidRDefault="00FD4376" w:rsidP="00FD4376">
      <w:pPr>
        <w:spacing w:after="0" w:line="240" w:lineRule="auto"/>
        <w:ind w:left="1418" w:hanging="1418"/>
        <w:rPr>
          <w:rFonts w:ascii="Times New Roman" w:eastAsia="Times New Roman" w:hAnsi="Times New Roman" w:cs="Times New Roman"/>
          <w:sz w:val="20"/>
          <w:szCs w:val="20"/>
          <w:lang w:eastAsia="hr-HR"/>
        </w:rPr>
      </w:pPr>
      <w:r w:rsidRPr="008E2EC1">
        <w:rPr>
          <w:rFonts w:ascii="Times New Roman" w:eastAsia="Times New Roman" w:hAnsi="Times New Roman" w:cs="Times New Roman"/>
          <w:sz w:val="20"/>
          <w:szCs w:val="20"/>
          <w:lang w:eastAsia="hr-HR"/>
        </w:rPr>
        <w:t>Potpis i pečat ponuditelja :</w:t>
      </w:r>
    </w:p>
    <w:p w:rsidR="00FD4376" w:rsidRPr="008E2EC1" w:rsidRDefault="00FD4376" w:rsidP="00FD4376">
      <w:pPr>
        <w:spacing w:after="0" w:line="240" w:lineRule="auto"/>
        <w:ind w:left="1418" w:hanging="1418"/>
        <w:jc w:val="right"/>
        <w:rPr>
          <w:rFonts w:ascii="Times New Roman" w:eastAsia="Times New Roman" w:hAnsi="Times New Roman" w:cs="Times New Roman"/>
          <w:sz w:val="20"/>
          <w:szCs w:val="20"/>
          <w:lang w:eastAsia="hr-HR"/>
        </w:rPr>
      </w:pPr>
    </w:p>
    <w:p w:rsidR="00FD4376" w:rsidRPr="008E2EC1" w:rsidRDefault="00FD4376" w:rsidP="00FD4376">
      <w:pPr>
        <w:spacing w:after="0" w:line="240" w:lineRule="auto"/>
        <w:ind w:left="1418" w:hanging="1418"/>
        <w:rPr>
          <w:rFonts w:ascii="Times New Roman" w:eastAsia="Times New Roman" w:hAnsi="Times New Roman" w:cs="Times New Roman"/>
          <w:lang w:eastAsia="hr-HR"/>
        </w:rPr>
      </w:pPr>
    </w:p>
    <w:p w:rsidR="00FD4376" w:rsidRPr="008E2EC1" w:rsidRDefault="00FD4376" w:rsidP="00FD4376">
      <w:pPr>
        <w:spacing w:after="0" w:line="240" w:lineRule="auto"/>
        <w:ind w:left="1418" w:hanging="1418"/>
        <w:rPr>
          <w:rFonts w:ascii="Times New Roman" w:eastAsia="Times New Roman" w:hAnsi="Times New Roman" w:cs="Times New Roman"/>
          <w:lang w:eastAsia="hr-HR"/>
        </w:rPr>
      </w:pPr>
    </w:p>
    <w:p w:rsidR="00FD4376" w:rsidRPr="008E2EC1" w:rsidRDefault="00FD4376" w:rsidP="00FD4376">
      <w:pPr>
        <w:spacing w:after="0" w:line="240" w:lineRule="auto"/>
        <w:ind w:left="1418" w:hanging="1418"/>
        <w:rPr>
          <w:rFonts w:ascii="Times New Roman" w:eastAsia="Times New Roman" w:hAnsi="Times New Roman" w:cs="Times New Roman"/>
          <w:vertAlign w:val="subscript"/>
          <w:lang w:eastAsia="hr-HR"/>
        </w:rPr>
      </w:pPr>
    </w:p>
    <w:p w:rsidR="00FD4376" w:rsidRPr="008E2EC1" w:rsidRDefault="00FD4376" w:rsidP="00FD4376">
      <w:pPr>
        <w:spacing w:after="0" w:line="240" w:lineRule="auto"/>
        <w:ind w:left="1418" w:hanging="1418"/>
        <w:rPr>
          <w:rFonts w:ascii="Times New Roman" w:eastAsia="Times New Roman" w:hAnsi="Times New Roman" w:cs="Times New Roman"/>
          <w:lang w:eastAsia="hr-HR"/>
        </w:rPr>
      </w:pPr>
    </w:p>
    <w:p w:rsidR="00FD4376" w:rsidRPr="008E2EC1" w:rsidRDefault="00FD4376" w:rsidP="00FD4376">
      <w:pPr>
        <w:spacing w:after="0" w:line="240" w:lineRule="auto"/>
        <w:ind w:left="1418" w:hanging="1418"/>
        <w:rPr>
          <w:rFonts w:ascii="Times New Roman" w:eastAsia="Times New Roman" w:hAnsi="Times New Roman" w:cs="Times New Roman"/>
          <w:lang w:eastAsia="hr-HR"/>
        </w:rPr>
      </w:pPr>
    </w:p>
    <w:p w:rsidR="00EC759C" w:rsidRPr="008E2EC1" w:rsidRDefault="00EC759C">
      <w:pPr>
        <w:rPr>
          <w:rFonts w:ascii="Times New Roman" w:eastAsia="Times New Roman" w:hAnsi="Times New Roman" w:cs="Times New Roman"/>
          <w:lang w:eastAsia="hr-HR"/>
        </w:rPr>
      </w:pPr>
      <w:r w:rsidRPr="008E2EC1">
        <w:rPr>
          <w:rFonts w:ascii="Times New Roman" w:eastAsia="Times New Roman" w:hAnsi="Times New Roman" w:cs="Times New Roman"/>
          <w:lang w:eastAsia="hr-HR"/>
        </w:rPr>
        <w:br w:type="page"/>
      </w:r>
    </w:p>
    <w:p w:rsidR="00FD4376" w:rsidRPr="008E2EC1" w:rsidRDefault="00FD4376" w:rsidP="00FD4376">
      <w:pPr>
        <w:spacing w:after="0" w:line="240" w:lineRule="auto"/>
        <w:ind w:left="1418" w:hanging="1418"/>
        <w:rPr>
          <w:rFonts w:ascii="Times New Roman" w:eastAsia="Times New Roman" w:hAnsi="Times New Roman" w:cs="Times New Roman"/>
          <w:lang w:eastAsia="hr-HR"/>
        </w:rPr>
      </w:pPr>
    </w:p>
    <w:p w:rsidR="00FD4376" w:rsidRPr="008E2EC1" w:rsidRDefault="00FD4376" w:rsidP="00FD4376">
      <w:pPr>
        <w:spacing w:after="0" w:line="240" w:lineRule="auto"/>
        <w:jc w:val="right"/>
        <w:rPr>
          <w:rFonts w:ascii="Times New Roman" w:eastAsia="Times New Roman" w:hAnsi="Times New Roman" w:cs="Times New Roman"/>
          <w:b/>
          <w:sz w:val="24"/>
          <w:szCs w:val="20"/>
          <w:lang w:eastAsia="hr-HR"/>
        </w:rPr>
      </w:pPr>
      <w:r w:rsidRPr="008E2EC1">
        <w:rPr>
          <w:rFonts w:ascii="Times New Roman" w:eastAsia="Times New Roman" w:hAnsi="Times New Roman" w:cs="Times New Roman"/>
          <w:b/>
          <w:i/>
          <w:sz w:val="24"/>
          <w:szCs w:val="20"/>
          <w:lang w:eastAsia="hr-HR"/>
        </w:rPr>
        <w:tab/>
      </w:r>
      <w:r w:rsidRPr="008E2EC1">
        <w:rPr>
          <w:rFonts w:ascii="Times New Roman" w:eastAsia="Times New Roman" w:hAnsi="Times New Roman" w:cs="Times New Roman"/>
          <w:b/>
          <w:i/>
          <w:sz w:val="24"/>
          <w:szCs w:val="20"/>
          <w:lang w:eastAsia="hr-HR"/>
        </w:rPr>
        <w:tab/>
      </w:r>
      <w:r w:rsidRPr="008E2EC1">
        <w:rPr>
          <w:rFonts w:ascii="Times New Roman" w:eastAsia="Times New Roman" w:hAnsi="Times New Roman" w:cs="Times New Roman"/>
          <w:b/>
          <w:sz w:val="24"/>
          <w:szCs w:val="20"/>
          <w:lang w:eastAsia="hr-HR"/>
        </w:rPr>
        <w:t>Prilog 3</w:t>
      </w:r>
    </w:p>
    <w:p w:rsidR="00FD4376" w:rsidRPr="008E2EC1" w:rsidRDefault="00FD4376" w:rsidP="00FD4376">
      <w:pPr>
        <w:spacing w:after="120" w:line="240" w:lineRule="auto"/>
        <w:jc w:val="center"/>
        <w:rPr>
          <w:rFonts w:ascii="Times New Roman" w:eastAsia="Times New Roman" w:hAnsi="Times New Roman" w:cs="Times New Roman"/>
          <w:b/>
          <w:sz w:val="24"/>
          <w:szCs w:val="20"/>
          <w:lang w:val="pl-PL" w:eastAsia="hr-HR"/>
        </w:rPr>
      </w:pPr>
      <w:r w:rsidRPr="008E2EC1">
        <w:rPr>
          <w:rFonts w:ascii="Times New Roman" w:eastAsia="Times New Roman" w:hAnsi="Times New Roman" w:cs="Times New Roman"/>
          <w:b/>
          <w:sz w:val="24"/>
          <w:szCs w:val="20"/>
          <w:lang w:val="pl-PL" w:eastAsia="hr-HR"/>
        </w:rPr>
        <w:t>IZJAVA O NEKAŽNJAVANJU</w:t>
      </w:r>
    </w:p>
    <w:p w:rsidR="00FD4376" w:rsidRPr="008E2EC1" w:rsidRDefault="00FD4376" w:rsidP="00FD4376">
      <w:pPr>
        <w:spacing w:after="120" w:line="240" w:lineRule="auto"/>
        <w:jc w:val="center"/>
        <w:rPr>
          <w:rFonts w:ascii="Times New Roman" w:eastAsia="Times New Roman" w:hAnsi="Times New Roman" w:cs="Times New Roman"/>
          <w:b/>
          <w:sz w:val="24"/>
          <w:szCs w:val="20"/>
          <w:lang w:val="pl-PL" w:eastAsia="hr-HR"/>
        </w:rPr>
      </w:pPr>
    </w:p>
    <w:p w:rsidR="00FD4376" w:rsidRPr="008E2EC1" w:rsidRDefault="00FD4376" w:rsidP="00FD4376">
      <w:pPr>
        <w:spacing w:after="0" w:line="240" w:lineRule="auto"/>
        <w:rPr>
          <w:rFonts w:ascii="Times New Roman" w:eastAsia="Calibri" w:hAnsi="Times New Roman" w:cs="Times New Roman"/>
          <w:lang w:val="pl-PL" w:eastAsia="hr-HR"/>
        </w:rPr>
      </w:pPr>
    </w:p>
    <w:p w:rsidR="00FD4376" w:rsidRPr="008E2EC1" w:rsidRDefault="00FD4376" w:rsidP="00FD4376">
      <w:pPr>
        <w:spacing w:after="0" w:line="240" w:lineRule="auto"/>
        <w:rPr>
          <w:rFonts w:ascii="Times New Roman" w:eastAsia="Calibri" w:hAnsi="Times New Roman" w:cs="Times New Roman"/>
          <w:lang w:eastAsia="hr-HR"/>
        </w:rPr>
      </w:pPr>
      <w:r w:rsidRPr="008E2EC1">
        <w:rPr>
          <w:rFonts w:ascii="Times New Roman" w:eastAsia="Calibri" w:hAnsi="Times New Roman" w:cs="Times New Roman"/>
          <w:lang w:eastAsia="hr-HR"/>
        </w:rPr>
        <w:t>Ja,    _______________________ iz_________________, osobna iskaznica broj ________</w:t>
      </w:r>
    </w:p>
    <w:p w:rsidR="00FD4376" w:rsidRPr="008E2EC1" w:rsidRDefault="00FD4376" w:rsidP="00FD4376">
      <w:pPr>
        <w:spacing w:after="0" w:line="240" w:lineRule="auto"/>
        <w:rPr>
          <w:rFonts w:ascii="Times New Roman" w:eastAsia="Calibri" w:hAnsi="Times New Roman" w:cs="Times New Roman"/>
          <w:lang w:eastAsia="hr-HR"/>
        </w:rPr>
      </w:pPr>
      <w:r w:rsidRPr="008E2EC1">
        <w:rPr>
          <w:rFonts w:ascii="Times New Roman" w:eastAsia="Calibri" w:hAnsi="Times New Roman" w:cs="Times New Roman"/>
          <w:lang w:eastAsia="hr-HR"/>
        </w:rPr>
        <w:t xml:space="preserve">                      (ime i prezime)                       (mjesto)</w:t>
      </w:r>
    </w:p>
    <w:p w:rsidR="00FD4376" w:rsidRPr="008E2EC1" w:rsidRDefault="00FD4376" w:rsidP="00FD4376">
      <w:pPr>
        <w:spacing w:after="0" w:line="240" w:lineRule="auto"/>
        <w:rPr>
          <w:rFonts w:ascii="Times New Roman" w:eastAsia="Calibri" w:hAnsi="Times New Roman" w:cs="Times New Roman"/>
          <w:lang w:eastAsia="hr-HR"/>
        </w:rPr>
      </w:pPr>
    </w:p>
    <w:p w:rsidR="00FD4376" w:rsidRPr="008E2EC1" w:rsidRDefault="00FD4376" w:rsidP="00FD4376">
      <w:pPr>
        <w:spacing w:after="0" w:line="240" w:lineRule="auto"/>
        <w:rPr>
          <w:rFonts w:ascii="Times New Roman" w:eastAsia="Calibri" w:hAnsi="Times New Roman" w:cs="Times New Roman"/>
          <w:lang w:eastAsia="hr-HR"/>
        </w:rPr>
      </w:pPr>
    </w:p>
    <w:p w:rsidR="00FD4376" w:rsidRPr="008E2EC1" w:rsidRDefault="00FD4376" w:rsidP="00FD4376">
      <w:pPr>
        <w:spacing w:after="0" w:line="240" w:lineRule="auto"/>
        <w:rPr>
          <w:rFonts w:ascii="Times New Roman" w:eastAsia="Calibri" w:hAnsi="Times New Roman" w:cs="Times New Roman"/>
          <w:lang w:eastAsia="hr-HR"/>
        </w:rPr>
      </w:pPr>
      <w:r w:rsidRPr="008E2EC1">
        <w:rPr>
          <w:rFonts w:ascii="Times New Roman" w:eastAsia="Calibri" w:hAnsi="Times New Roman" w:cs="Times New Roman"/>
          <w:lang w:eastAsia="hr-HR"/>
        </w:rPr>
        <w:t>i ja,    _________________________ iz_______________, osobna iskaznica broj ________</w:t>
      </w:r>
    </w:p>
    <w:p w:rsidR="00FD4376" w:rsidRPr="008E2EC1" w:rsidRDefault="00FD4376" w:rsidP="00FD4376">
      <w:pPr>
        <w:spacing w:after="0" w:line="240" w:lineRule="auto"/>
        <w:rPr>
          <w:rFonts w:ascii="Times New Roman" w:eastAsia="Calibri" w:hAnsi="Times New Roman" w:cs="Times New Roman"/>
          <w:lang w:eastAsia="hr-HR"/>
        </w:rPr>
      </w:pPr>
      <w:r w:rsidRPr="008E2EC1">
        <w:rPr>
          <w:rFonts w:ascii="Times New Roman" w:eastAsia="Calibri" w:hAnsi="Times New Roman" w:cs="Times New Roman"/>
          <w:lang w:eastAsia="hr-HR"/>
        </w:rPr>
        <w:t xml:space="preserve">                      (ime i prezime)                       (mjesto)</w:t>
      </w:r>
    </w:p>
    <w:p w:rsidR="00FD4376" w:rsidRPr="008E2EC1" w:rsidRDefault="00FD4376" w:rsidP="00FD4376">
      <w:pPr>
        <w:spacing w:after="0" w:line="240" w:lineRule="auto"/>
        <w:rPr>
          <w:rFonts w:ascii="Times New Roman" w:eastAsia="Calibri" w:hAnsi="Times New Roman" w:cs="Times New Roman"/>
          <w:lang w:eastAsia="hr-HR"/>
        </w:rPr>
      </w:pPr>
    </w:p>
    <w:p w:rsidR="00FD4376" w:rsidRPr="008E2EC1" w:rsidRDefault="00FD4376" w:rsidP="00FD4376">
      <w:pPr>
        <w:spacing w:after="0" w:line="240" w:lineRule="auto"/>
        <w:rPr>
          <w:rFonts w:ascii="Times New Roman" w:eastAsia="Calibri" w:hAnsi="Times New Roman" w:cs="Times New Roman"/>
          <w:lang w:eastAsia="hr-HR"/>
        </w:rPr>
      </w:pPr>
      <w:r w:rsidRPr="008E2EC1">
        <w:rPr>
          <w:rFonts w:ascii="Times New Roman" w:eastAsia="Calibri" w:hAnsi="Times New Roman" w:cs="Times New Roman"/>
          <w:lang w:eastAsia="hr-HR"/>
        </w:rPr>
        <w:t>kao osoba ovlaštena po zakonu za zastupanje gospodarskog subjekta</w:t>
      </w:r>
    </w:p>
    <w:p w:rsidR="00FD4376" w:rsidRPr="008E2EC1" w:rsidRDefault="00FD4376" w:rsidP="00FD4376">
      <w:pPr>
        <w:spacing w:after="0" w:line="240" w:lineRule="auto"/>
        <w:rPr>
          <w:rFonts w:ascii="Times New Roman" w:eastAsia="Calibri" w:hAnsi="Times New Roman" w:cs="Times New Roman"/>
          <w:lang w:eastAsia="hr-HR"/>
        </w:rPr>
      </w:pPr>
    </w:p>
    <w:p w:rsidR="00FD4376" w:rsidRPr="008E2EC1" w:rsidRDefault="00FD4376" w:rsidP="00FD4376">
      <w:pPr>
        <w:spacing w:after="0" w:line="240" w:lineRule="auto"/>
        <w:rPr>
          <w:rFonts w:ascii="Times New Roman" w:eastAsia="Calibri" w:hAnsi="Times New Roman" w:cs="Times New Roman"/>
          <w:lang w:eastAsia="hr-HR"/>
        </w:rPr>
      </w:pPr>
      <w:r w:rsidRPr="008E2EC1">
        <w:rPr>
          <w:rFonts w:ascii="Times New Roman" w:eastAsia="Calibri" w:hAnsi="Times New Roman" w:cs="Times New Roman"/>
          <w:lang w:eastAsia="hr-HR"/>
        </w:rPr>
        <w:t>_________________________________________________________________________</w:t>
      </w:r>
    </w:p>
    <w:p w:rsidR="00FD4376" w:rsidRPr="008E2EC1" w:rsidRDefault="00FD4376" w:rsidP="00FD4376">
      <w:pPr>
        <w:spacing w:after="0" w:line="240" w:lineRule="auto"/>
        <w:rPr>
          <w:rFonts w:ascii="Times New Roman" w:eastAsia="Calibri" w:hAnsi="Times New Roman" w:cs="Times New Roman"/>
          <w:lang w:eastAsia="hr-HR"/>
        </w:rPr>
      </w:pPr>
      <w:r w:rsidRPr="008E2EC1">
        <w:rPr>
          <w:rFonts w:ascii="Times New Roman" w:eastAsia="Calibri" w:hAnsi="Times New Roman" w:cs="Times New Roman"/>
          <w:lang w:eastAsia="hr-HR"/>
        </w:rPr>
        <w:t xml:space="preserve">                                              </w:t>
      </w:r>
    </w:p>
    <w:p w:rsidR="00FD4376" w:rsidRPr="008E2EC1" w:rsidRDefault="00FD4376" w:rsidP="00FD4376">
      <w:pPr>
        <w:spacing w:after="0" w:line="240" w:lineRule="auto"/>
        <w:rPr>
          <w:rFonts w:ascii="Times New Roman" w:eastAsia="Calibri" w:hAnsi="Times New Roman" w:cs="Times New Roman"/>
          <w:lang w:eastAsia="hr-HR"/>
        </w:rPr>
      </w:pPr>
      <w:r w:rsidRPr="008E2EC1">
        <w:rPr>
          <w:rFonts w:ascii="Times New Roman" w:eastAsia="Calibri" w:hAnsi="Times New Roman" w:cs="Times New Roman"/>
          <w:lang w:eastAsia="hr-HR"/>
        </w:rPr>
        <w:t xml:space="preserve">            (naziv gospodarskog subjekta)</w:t>
      </w:r>
    </w:p>
    <w:p w:rsidR="00FD4376" w:rsidRPr="008E2EC1" w:rsidRDefault="00FD4376" w:rsidP="00FD4376">
      <w:pPr>
        <w:spacing w:after="0" w:line="240" w:lineRule="auto"/>
        <w:rPr>
          <w:rFonts w:ascii="Times New Roman" w:eastAsia="Calibri" w:hAnsi="Times New Roman" w:cs="Times New Roman"/>
          <w:lang w:eastAsia="hr-HR"/>
        </w:rPr>
      </w:pPr>
    </w:p>
    <w:p w:rsidR="00FD4376" w:rsidRPr="00454613" w:rsidRDefault="00FD4376" w:rsidP="00FD4376">
      <w:pPr>
        <w:spacing w:after="0" w:line="240" w:lineRule="auto"/>
        <w:jc w:val="both"/>
        <w:rPr>
          <w:rFonts w:ascii="Times New Roman" w:eastAsia="Times New Roman" w:hAnsi="Times New Roman" w:cs="Times New Roman"/>
          <w:sz w:val="24"/>
          <w:szCs w:val="20"/>
          <w:lang w:eastAsia="hr-HR"/>
        </w:rPr>
      </w:pPr>
      <w:r w:rsidRPr="008E2EC1">
        <w:rPr>
          <w:rFonts w:ascii="Times New Roman" w:eastAsia="Times New Roman" w:hAnsi="Times New Roman" w:cs="Times New Roman"/>
          <w:sz w:val="24"/>
          <w:szCs w:val="20"/>
          <w:lang w:eastAsia="hr-HR"/>
        </w:rPr>
        <w:t>pod materijalnom i kaznenom odgovornošću</w:t>
      </w:r>
      <w:r w:rsidRPr="00454613">
        <w:rPr>
          <w:rFonts w:ascii="Times New Roman" w:eastAsia="Times New Roman" w:hAnsi="Times New Roman" w:cs="Times New Roman"/>
          <w:sz w:val="24"/>
          <w:szCs w:val="20"/>
          <w:lang w:eastAsia="hr-HR"/>
        </w:rPr>
        <w:t xml:space="preserve"> izjavljujem da ja osobno niti gore navedeni gospodarski subjekt nismo pravomoćno osuđeni za bilo koje od sljedećih kaznenih dijela, odnosno za odgovarajuća kaznena dijela prema propisima države sjedišta gospodarskog subjekta, odnosno države čiji je državljanin:</w:t>
      </w:r>
    </w:p>
    <w:p w:rsidR="00FD4376" w:rsidRPr="00454613" w:rsidRDefault="00FD4376" w:rsidP="00FD4376">
      <w:pPr>
        <w:spacing w:after="0" w:line="240" w:lineRule="auto"/>
        <w:jc w:val="both"/>
        <w:rPr>
          <w:rFonts w:ascii="Times New Roman" w:eastAsia="Times New Roman" w:hAnsi="Times New Roman" w:cs="Times New Roman"/>
          <w:sz w:val="24"/>
          <w:szCs w:val="20"/>
          <w:lang w:eastAsia="hr-HR"/>
        </w:rPr>
      </w:pPr>
      <w:r w:rsidRPr="00454613">
        <w:rPr>
          <w:rFonts w:ascii="Times New Roman" w:eastAsia="Times New Roman" w:hAnsi="Times New Roman" w:cs="Times New Roman"/>
          <w:sz w:val="24"/>
          <w:szCs w:val="20"/>
          <w:lang w:eastAsia="hr-HR"/>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(„Narodne novine“ br. 125/11,144/12,56/15 i 61/15).</w:t>
      </w:r>
    </w:p>
    <w:p w:rsidR="00FD4376" w:rsidRPr="00454613" w:rsidRDefault="00FD4376" w:rsidP="00FD4376">
      <w:pPr>
        <w:spacing w:after="0" w:line="240" w:lineRule="auto"/>
        <w:rPr>
          <w:rFonts w:ascii="Calibri" w:eastAsia="Calibri" w:hAnsi="Calibri" w:cs="Times New Roman"/>
          <w:lang w:eastAsia="hr-HR"/>
        </w:rPr>
      </w:pPr>
      <w:r w:rsidRPr="00454613">
        <w:rPr>
          <w:rFonts w:ascii="Calibri" w:eastAsia="Calibri" w:hAnsi="Calibri" w:cs="Times New Roman"/>
          <w:lang w:eastAsia="hr-HR"/>
        </w:rPr>
        <w:t xml:space="preserve">                                                                                                    Za gospodarski subjekt¹:</w:t>
      </w:r>
    </w:p>
    <w:p w:rsidR="00FD4376" w:rsidRPr="00454613" w:rsidRDefault="00FD4376" w:rsidP="00FD4376">
      <w:pPr>
        <w:spacing w:after="0" w:line="240" w:lineRule="auto"/>
        <w:rPr>
          <w:rFonts w:ascii="Calibri" w:eastAsia="Calibri" w:hAnsi="Calibri" w:cs="Times New Roman"/>
          <w:lang w:eastAsia="hr-HR"/>
        </w:rPr>
      </w:pPr>
    </w:p>
    <w:p w:rsidR="00FD4376" w:rsidRPr="00454613" w:rsidRDefault="00FD4376" w:rsidP="00FD4376">
      <w:pPr>
        <w:spacing w:after="0" w:line="240" w:lineRule="auto"/>
        <w:rPr>
          <w:rFonts w:ascii="Calibri" w:eastAsia="Calibri" w:hAnsi="Calibri" w:cs="Times New Roman"/>
          <w:lang w:eastAsia="hr-HR"/>
        </w:rPr>
      </w:pPr>
      <w:r w:rsidRPr="00454613">
        <w:rPr>
          <w:rFonts w:ascii="Calibri" w:eastAsia="Calibri" w:hAnsi="Calibri" w:cs="Times New Roman"/>
          <w:lang w:eastAsia="hr-HR"/>
        </w:rPr>
        <w:t xml:space="preserve">                                                                                          ____________________________</w:t>
      </w:r>
    </w:p>
    <w:p w:rsidR="00FD4376" w:rsidRPr="00454613" w:rsidRDefault="00FD4376" w:rsidP="00FD4376">
      <w:pPr>
        <w:spacing w:after="0" w:line="240" w:lineRule="auto"/>
        <w:rPr>
          <w:rFonts w:ascii="Calibri" w:eastAsia="Calibri" w:hAnsi="Calibri" w:cs="Times New Roman"/>
          <w:lang w:eastAsia="hr-HR"/>
        </w:rPr>
      </w:pPr>
      <w:r w:rsidRPr="00454613">
        <w:rPr>
          <w:rFonts w:ascii="Calibri" w:eastAsia="Calibri" w:hAnsi="Calibri" w:cs="Times New Roman"/>
          <w:lang w:eastAsia="hr-HR"/>
        </w:rPr>
        <w:t xml:space="preserve">                                                                                           (ime i prezime ovlaštene osobe gosp. subjekta)</w:t>
      </w:r>
    </w:p>
    <w:p w:rsidR="00FD4376" w:rsidRPr="00454613" w:rsidRDefault="00FD4376" w:rsidP="00FD4376">
      <w:pPr>
        <w:spacing w:after="0" w:line="240" w:lineRule="auto"/>
        <w:rPr>
          <w:rFonts w:ascii="Calibri" w:eastAsia="Calibri" w:hAnsi="Calibri" w:cs="Times New Roman"/>
          <w:lang w:eastAsia="hr-HR"/>
        </w:rPr>
      </w:pPr>
    </w:p>
    <w:p w:rsidR="00FD4376" w:rsidRPr="00454613" w:rsidRDefault="00FD4376" w:rsidP="00FD4376">
      <w:pPr>
        <w:spacing w:after="0" w:line="240" w:lineRule="auto"/>
        <w:rPr>
          <w:rFonts w:ascii="Calibri" w:eastAsia="Calibri" w:hAnsi="Calibri" w:cs="Times New Roman"/>
          <w:lang w:eastAsia="hr-HR"/>
        </w:rPr>
      </w:pPr>
      <w:r w:rsidRPr="00454613">
        <w:rPr>
          <w:rFonts w:ascii="Calibri" w:eastAsia="Calibri" w:hAnsi="Calibri" w:cs="Times New Roman"/>
          <w:lang w:eastAsia="hr-HR"/>
        </w:rPr>
        <w:t xml:space="preserve">                                                                                    </w:t>
      </w:r>
      <w:proofErr w:type="spellStart"/>
      <w:r w:rsidRPr="00454613">
        <w:rPr>
          <w:rFonts w:ascii="Calibri" w:eastAsia="Calibri" w:hAnsi="Calibri" w:cs="Times New Roman"/>
          <w:lang w:eastAsia="hr-HR"/>
        </w:rPr>
        <w:t>m.p</w:t>
      </w:r>
      <w:proofErr w:type="spellEnd"/>
      <w:r w:rsidRPr="00454613">
        <w:rPr>
          <w:rFonts w:ascii="Calibri" w:eastAsia="Calibri" w:hAnsi="Calibri" w:cs="Times New Roman"/>
          <w:lang w:eastAsia="hr-HR"/>
        </w:rPr>
        <w:t>.</w:t>
      </w:r>
    </w:p>
    <w:p w:rsidR="00FD4376" w:rsidRPr="00454613" w:rsidRDefault="00FD4376" w:rsidP="00FD4376">
      <w:pPr>
        <w:spacing w:after="0" w:line="240" w:lineRule="auto"/>
        <w:rPr>
          <w:rFonts w:ascii="Calibri" w:eastAsia="Calibri" w:hAnsi="Calibri" w:cs="Times New Roman"/>
          <w:lang w:eastAsia="hr-HR"/>
        </w:rPr>
      </w:pPr>
      <w:r w:rsidRPr="00454613">
        <w:rPr>
          <w:rFonts w:ascii="Calibri" w:eastAsia="Calibri" w:hAnsi="Calibri" w:cs="Times New Roman"/>
          <w:lang w:eastAsia="hr-HR"/>
        </w:rPr>
        <w:t xml:space="preserve">                                                                                         ____________________________</w:t>
      </w:r>
    </w:p>
    <w:p w:rsidR="00FD4376" w:rsidRPr="00454613" w:rsidRDefault="00FD4376" w:rsidP="00FD4376">
      <w:pPr>
        <w:spacing w:after="0" w:line="240" w:lineRule="auto"/>
        <w:rPr>
          <w:rFonts w:ascii="Calibri" w:eastAsia="Calibri" w:hAnsi="Calibri" w:cs="Times New Roman"/>
          <w:lang w:eastAsia="hr-HR"/>
        </w:rPr>
      </w:pPr>
      <w:r w:rsidRPr="00454613">
        <w:rPr>
          <w:rFonts w:ascii="Calibri" w:eastAsia="Calibri" w:hAnsi="Calibri" w:cs="Times New Roman"/>
          <w:lang w:eastAsia="hr-HR"/>
        </w:rPr>
        <w:t xml:space="preserve">                                                                                                                                                                 (potpis)</w:t>
      </w:r>
    </w:p>
    <w:p w:rsidR="00FD4376" w:rsidRPr="00454613" w:rsidRDefault="00FD4376" w:rsidP="00FD4376">
      <w:pPr>
        <w:spacing w:after="0" w:line="240" w:lineRule="auto"/>
        <w:rPr>
          <w:rFonts w:ascii="Calibri" w:eastAsia="Calibri" w:hAnsi="Calibri" w:cs="Times New Roman"/>
          <w:lang w:eastAsia="hr-HR"/>
        </w:rPr>
      </w:pPr>
    </w:p>
    <w:p w:rsidR="00FD4376" w:rsidRPr="00454613" w:rsidRDefault="00FD4376" w:rsidP="00FD4376">
      <w:pPr>
        <w:spacing w:after="0" w:line="240" w:lineRule="auto"/>
        <w:rPr>
          <w:rFonts w:ascii="Calibri" w:eastAsia="Calibri" w:hAnsi="Calibri" w:cs="Times New Roman"/>
          <w:lang w:eastAsia="hr-HR"/>
        </w:rPr>
      </w:pPr>
      <w:r w:rsidRPr="00454613">
        <w:rPr>
          <w:rFonts w:ascii="Calibri" w:eastAsia="Calibri" w:hAnsi="Calibri" w:cs="Times New Roman"/>
          <w:lang w:eastAsia="hr-HR"/>
        </w:rPr>
        <w:t xml:space="preserve">                                                                                          ____________________________</w:t>
      </w:r>
    </w:p>
    <w:p w:rsidR="00FD4376" w:rsidRPr="00454613" w:rsidRDefault="00FD4376" w:rsidP="00FD4376">
      <w:pPr>
        <w:spacing w:after="0" w:line="240" w:lineRule="auto"/>
        <w:rPr>
          <w:rFonts w:ascii="Calibri" w:eastAsia="Calibri" w:hAnsi="Calibri" w:cs="Times New Roman"/>
          <w:lang w:eastAsia="hr-HR"/>
        </w:rPr>
      </w:pPr>
      <w:r w:rsidRPr="00454613">
        <w:rPr>
          <w:rFonts w:ascii="Calibri" w:eastAsia="Calibri" w:hAnsi="Calibri" w:cs="Times New Roman"/>
          <w:lang w:eastAsia="hr-HR"/>
        </w:rPr>
        <w:t xml:space="preserve">                                                                                            (ime i prezime ovlaštene osobe gosp. subjekta)</w:t>
      </w:r>
    </w:p>
    <w:p w:rsidR="00FD4376" w:rsidRPr="00454613" w:rsidRDefault="00FD4376" w:rsidP="00FD4376">
      <w:pPr>
        <w:spacing w:after="0" w:line="240" w:lineRule="auto"/>
        <w:rPr>
          <w:rFonts w:ascii="Calibri" w:eastAsia="Calibri" w:hAnsi="Calibri" w:cs="Times New Roman"/>
          <w:lang w:eastAsia="hr-HR"/>
        </w:rPr>
      </w:pPr>
    </w:p>
    <w:p w:rsidR="00FD4376" w:rsidRPr="00454613" w:rsidRDefault="00FD4376" w:rsidP="00FD4376">
      <w:pPr>
        <w:spacing w:after="0" w:line="240" w:lineRule="auto"/>
        <w:rPr>
          <w:rFonts w:ascii="Calibri" w:eastAsia="Calibri" w:hAnsi="Calibri" w:cs="Times New Roman"/>
          <w:lang w:eastAsia="hr-HR"/>
        </w:rPr>
      </w:pPr>
      <w:r w:rsidRPr="00454613">
        <w:rPr>
          <w:rFonts w:ascii="Calibri" w:eastAsia="Calibri" w:hAnsi="Calibri" w:cs="Times New Roman"/>
          <w:lang w:eastAsia="hr-HR"/>
        </w:rPr>
        <w:t xml:space="preserve">U …….……., …………..2017.                                   </w:t>
      </w:r>
      <w:proofErr w:type="spellStart"/>
      <w:r w:rsidRPr="00454613">
        <w:rPr>
          <w:rFonts w:ascii="Calibri" w:eastAsia="Calibri" w:hAnsi="Calibri" w:cs="Times New Roman"/>
          <w:lang w:eastAsia="hr-HR"/>
        </w:rPr>
        <w:t>m.p</w:t>
      </w:r>
      <w:proofErr w:type="spellEnd"/>
      <w:r w:rsidRPr="00454613">
        <w:rPr>
          <w:rFonts w:ascii="Calibri" w:eastAsia="Calibri" w:hAnsi="Calibri" w:cs="Times New Roman"/>
          <w:lang w:eastAsia="hr-HR"/>
        </w:rPr>
        <w:t>.</w:t>
      </w:r>
    </w:p>
    <w:p w:rsidR="00FD4376" w:rsidRPr="00454613" w:rsidRDefault="00FD4376" w:rsidP="00FD4376">
      <w:pPr>
        <w:spacing w:after="0" w:line="240" w:lineRule="auto"/>
        <w:rPr>
          <w:rFonts w:ascii="Calibri" w:eastAsia="Calibri" w:hAnsi="Calibri" w:cs="Times New Roman"/>
          <w:lang w:eastAsia="hr-HR"/>
        </w:rPr>
      </w:pPr>
      <w:r w:rsidRPr="00454613">
        <w:rPr>
          <w:rFonts w:ascii="Calibri" w:eastAsia="Calibri" w:hAnsi="Calibri" w:cs="Times New Roman"/>
          <w:lang w:eastAsia="hr-HR"/>
        </w:rPr>
        <w:t xml:space="preserve">                                                                                         ____________________________</w:t>
      </w:r>
    </w:p>
    <w:p w:rsidR="00FD4376" w:rsidRDefault="00FD4376" w:rsidP="00FD4376">
      <w:pPr>
        <w:spacing w:after="0" w:line="240" w:lineRule="auto"/>
        <w:rPr>
          <w:rFonts w:ascii="Calibri" w:eastAsia="Calibri" w:hAnsi="Calibri" w:cs="Times New Roman"/>
          <w:lang w:eastAsia="hr-HR"/>
        </w:rPr>
      </w:pPr>
      <w:r w:rsidRPr="00454613">
        <w:rPr>
          <w:rFonts w:ascii="Calibri" w:eastAsia="Calibri" w:hAnsi="Calibri" w:cs="Times New Roman"/>
          <w:lang w:eastAsia="hr-HR"/>
        </w:rPr>
        <w:t xml:space="preserve">                                                                                                                      (potpis)</w:t>
      </w:r>
    </w:p>
    <w:p w:rsidR="00856F07" w:rsidRPr="00454613" w:rsidRDefault="00856F07" w:rsidP="00FD4376">
      <w:pPr>
        <w:spacing w:after="0" w:line="240" w:lineRule="auto"/>
        <w:rPr>
          <w:rFonts w:ascii="Calibri" w:eastAsia="Calibri" w:hAnsi="Calibri" w:cs="Times New Roman"/>
          <w:u w:val="single"/>
          <w:lang w:eastAsia="hr-HR"/>
        </w:rPr>
      </w:pPr>
    </w:p>
    <w:p w:rsidR="00FD4376" w:rsidRPr="00454613" w:rsidRDefault="00FD4376" w:rsidP="00856F07">
      <w:pPr>
        <w:tabs>
          <w:tab w:val="center" w:pos="4536"/>
          <w:tab w:val="right" w:pos="9072"/>
        </w:tabs>
        <w:spacing w:after="0" w:line="240" w:lineRule="auto"/>
        <w:jc w:val="both"/>
        <w:rPr>
          <w:rFonts w:ascii="Times New Roman" w:eastAsia="Calibri" w:hAnsi="Times New Roman" w:cs="Times New Roman"/>
          <w:sz w:val="24"/>
          <w:szCs w:val="20"/>
          <w:lang w:eastAsia="hr-HR"/>
        </w:rPr>
      </w:pPr>
      <w:r w:rsidRPr="00454613">
        <w:rPr>
          <w:rFonts w:ascii="Times New Roman" w:eastAsia="Calibri" w:hAnsi="Times New Roman" w:cs="Times New Roman"/>
          <w:sz w:val="24"/>
          <w:szCs w:val="20"/>
          <w:lang w:eastAsia="hr-HR"/>
        </w:rPr>
        <w:t>¹Ako gospodarski subjekt zastupa zakonski zastupnik sa najmanje još jednom osobom (drugim zakonskim zastupnikom, prokuristom i sl.)</w:t>
      </w:r>
      <w:r w:rsidR="00856F07">
        <w:rPr>
          <w:rFonts w:ascii="Times New Roman" w:eastAsia="Calibri" w:hAnsi="Times New Roman" w:cs="Times New Roman"/>
          <w:sz w:val="24"/>
          <w:szCs w:val="20"/>
          <w:lang w:eastAsia="hr-HR"/>
        </w:rPr>
        <w:t xml:space="preserve">  </w:t>
      </w:r>
      <w:r w:rsidRPr="00454613">
        <w:rPr>
          <w:rFonts w:ascii="Times New Roman" w:eastAsia="Calibri" w:hAnsi="Times New Roman" w:cs="Times New Roman"/>
          <w:sz w:val="24"/>
          <w:szCs w:val="20"/>
          <w:lang w:eastAsia="hr-HR"/>
        </w:rPr>
        <w:t>izjavu daju obje ovlaštene osobe.</w:t>
      </w:r>
    </w:p>
    <w:p w:rsidR="00FD4376" w:rsidRPr="00454613" w:rsidRDefault="00FD4376" w:rsidP="00856F07">
      <w:pPr>
        <w:tabs>
          <w:tab w:val="center" w:pos="4536"/>
          <w:tab w:val="right" w:pos="9072"/>
        </w:tabs>
        <w:spacing w:after="0" w:line="240" w:lineRule="auto"/>
        <w:jc w:val="both"/>
        <w:rPr>
          <w:rFonts w:ascii="Times New Roman" w:eastAsia="Calibri" w:hAnsi="Times New Roman" w:cs="Times New Roman"/>
          <w:sz w:val="24"/>
          <w:szCs w:val="20"/>
          <w:lang w:eastAsia="hr-HR"/>
        </w:rPr>
      </w:pPr>
    </w:p>
    <w:p w:rsidR="00FD4376" w:rsidRPr="00454613" w:rsidRDefault="00FD4376" w:rsidP="00FD4376">
      <w:pPr>
        <w:tabs>
          <w:tab w:val="center" w:pos="4536"/>
          <w:tab w:val="right" w:pos="9072"/>
        </w:tabs>
        <w:spacing w:after="0" w:line="240" w:lineRule="auto"/>
        <w:rPr>
          <w:rFonts w:ascii="Times New Roman" w:eastAsia="Calibri" w:hAnsi="Times New Roman" w:cs="Times New Roman"/>
          <w:sz w:val="24"/>
          <w:szCs w:val="20"/>
          <w:lang w:eastAsia="hr-HR"/>
        </w:rPr>
      </w:pPr>
    </w:p>
    <w:p w:rsidR="00FD4376" w:rsidRPr="00454613" w:rsidRDefault="00FD4376" w:rsidP="00FD4376">
      <w:pPr>
        <w:tabs>
          <w:tab w:val="center" w:pos="4536"/>
          <w:tab w:val="right" w:pos="9072"/>
        </w:tabs>
        <w:spacing w:after="0" w:line="240" w:lineRule="auto"/>
        <w:rPr>
          <w:rFonts w:ascii="Times New Roman" w:eastAsia="Calibri" w:hAnsi="Times New Roman" w:cs="Times New Roman"/>
          <w:sz w:val="24"/>
          <w:szCs w:val="20"/>
          <w:lang w:eastAsia="hr-HR"/>
        </w:rPr>
      </w:pPr>
    </w:p>
    <w:p w:rsidR="00FD4376" w:rsidRPr="00454613" w:rsidRDefault="00FD4376" w:rsidP="00FD4376">
      <w:pPr>
        <w:tabs>
          <w:tab w:val="center" w:pos="4536"/>
          <w:tab w:val="right" w:pos="9072"/>
        </w:tabs>
        <w:spacing w:after="0" w:line="240" w:lineRule="auto"/>
        <w:rPr>
          <w:rFonts w:ascii="Times New Roman" w:eastAsia="Calibri" w:hAnsi="Times New Roman" w:cs="Times New Roman"/>
          <w:sz w:val="24"/>
          <w:szCs w:val="20"/>
          <w:lang w:eastAsia="hr-HR"/>
        </w:rPr>
      </w:pPr>
    </w:p>
    <w:p w:rsidR="00FD4376" w:rsidRPr="00454613" w:rsidRDefault="00FD4376" w:rsidP="00FD4376">
      <w:pPr>
        <w:tabs>
          <w:tab w:val="center" w:pos="4536"/>
          <w:tab w:val="right" w:pos="9072"/>
        </w:tabs>
        <w:spacing w:after="0" w:line="240" w:lineRule="auto"/>
        <w:rPr>
          <w:rFonts w:ascii="Times New Roman" w:eastAsia="Calibri" w:hAnsi="Times New Roman" w:cs="Times New Roman"/>
          <w:sz w:val="24"/>
          <w:szCs w:val="20"/>
          <w:lang w:eastAsia="hr-HR"/>
        </w:rPr>
      </w:pPr>
    </w:p>
    <w:p w:rsidR="00FD4376" w:rsidRPr="00454613" w:rsidRDefault="00FD4376" w:rsidP="00FD4376">
      <w:pPr>
        <w:tabs>
          <w:tab w:val="center" w:pos="4536"/>
          <w:tab w:val="right" w:pos="9072"/>
        </w:tabs>
        <w:spacing w:after="0" w:line="240" w:lineRule="auto"/>
        <w:rPr>
          <w:rFonts w:ascii="Times New Roman" w:eastAsia="Calibri" w:hAnsi="Times New Roman" w:cs="Times New Roman"/>
          <w:sz w:val="24"/>
          <w:szCs w:val="20"/>
          <w:lang w:eastAsia="hr-HR"/>
        </w:rPr>
      </w:pPr>
    </w:p>
    <w:p w:rsidR="00FD4376" w:rsidRPr="00454613" w:rsidRDefault="00FD4376" w:rsidP="00FD4376">
      <w:pPr>
        <w:spacing w:after="0" w:line="240" w:lineRule="auto"/>
        <w:jc w:val="right"/>
        <w:rPr>
          <w:rFonts w:ascii="Times New Roman" w:eastAsia="Times New Roman" w:hAnsi="Times New Roman" w:cs="Times New Roman"/>
          <w:b/>
          <w:bCs/>
          <w:sz w:val="24"/>
          <w:szCs w:val="20"/>
          <w:lang w:eastAsia="hr-HR"/>
        </w:rPr>
      </w:pPr>
    </w:p>
    <w:p w:rsidR="00FD4376" w:rsidRPr="00454613" w:rsidRDefault="00FD4376" w:rsidP="00FD4376">
      <w:pPr>
        <w:spacing w:after="0" w:line="240" w:lineRule="auto"/>
        <w:jc w:val="right"/>
        <w:rPr>
          <w:rFonts w:ascii="Times New Roman" w:eastAsia="Times New Roman" w:hAnsi="Times New Roman" w:cs="Times New Roman"/>
          <w:sz w:val="24"/>
          <w:szCs w:val="20"/>
          <w:lang w:eastAsia="hr-HR"/>
        </w:rPr>
      </w:pPr>
      <w:r w:rsidRPr="00454613">
        <w:rPr>
          <w:rFonts w:ascii="Times New Roman" w:eastAsia="Times New Roman" w:hAnsi="Times New Roman" w:cs="Times New Roman"/>
          <w:b/>
          <w:bCs/>
          <w:sz w:val="24"/>
          <w:szCs w:val="20"/>
          <w:lang w:eastAsia="hr-HR"/>
        </w:rPr>
        <w:t>Prilog 4</w:t>
      </w:r>
    </w:p>
    <w:p w:rsidR="00FD4376" w:rsidRPr="00454613" w:rsidRDefault="00FD4376" w:rsidP="00FD4376">
      <w:pPr>
        <w:spacing w:after="0" w:line="240" w:lineRule="auto"/>
        <w:jc w:val="center"/>
        <w:rPr>
          <w:rFonts w:ascii="Times New Roman" w:eastAsia="Times New Roman" w:hAnsi="Times New Roman" w:cs="Times New Roman"/>
          <w:sz w:val="24"/>
          <w:szCs w:val="20"/>
          <w:lang w:eastAsia="hr-HR"/>
        </w:rPr>
      </w:pPr>
    </w:p>
    <w:p w:rsidR="00FD4376" w:rsidRPr="00454613" w:rsidRDefault="00FD4376" w:rsidP="00FD4376">
      <w:pPr>
        <w:spacing w:after="0" w:line="240" w:lineRule="auto"/>
        <w:jc w:val="center"/>
        <w:rPr>
          <w:rFonts w:ascii="Times New Roman" w:eastAsia="Times New Roman" w:hAnsi="Times New Roman" w:cs="Times New Roman"/>
          <w:b/>
          <w:sz w:val="24"/>
          <w:szCs w:val="20"/>
          <w:lang w:eastAsia="hr-HR"/>
        </w:rPr>
      </w:pPr>
      <w:r w:rsidRPr="00454613">
        <w:rPr>
          <w:rFonts w:ascii="Times New Roman" w:eastAsia="Times New Roman" w:hAnsi="Times New Roman" w:cs="Times New Roman"/>
          <w:b/>
          <w:sz w:val="24"/>
          <w:szCs w:val="20"/>
          <w:lang w:eastAsia="hr-HR"/>
        </w:rPr>
        <w:t>IZJAVA O NEPOSTOJANJU POREZNOG DUGA</w:t>
      </w:r>
    </w:p>
    <w:p w:rsidR="00FD4376" w:rsidRPr="00454613" w:rsidRDefault="00FD4376" w:rsidP="00FD4376">
      <w:pPr>
        <w:spacing w:after="0" w:line="240" w:lineRule="auto"/>
        <w:rPr>
          <w:rFonts w:ascii="Times New Roman" w:eastAsia="Times New Roman" w:hAnsi="Times New Roman" w:cs="Times New Roman"/>
          <w:sz w:val="24"/>
          <w:szCs w:val="20"/>
          <w:lang w:eastAsia="hr-HR"/>
        </w:rPr>
      </w:pPr>
    </w:p>
    <w:p w:rsidR="00FD4376" w:rsidRPr="00454613" w:rsidRDefault="00FD4376" w:rsidP="00FD4376">
      <w:pPr>
        <w:spacing w:after="0" w:line="240" w:lineRule="auto"/>
        <w:rPr>
          <w:rFonts w:ascii="Times New Roman" w:eastAsia="Times New Roman" w:hAnsi="Times New Roman" w:cs="Times New Roman"/>
          <w:sz w:val="24"/>
          <w:szCs w:val="20"/>
          <w:lang w:eastAsia="hr-HR"/>
        </w:rPr>
      </w:pPr>
    </w:p>
    <w:p w:rsidR="00FD4376" w:rsidRPr="00454613" w:rsidRDefault="00FD4376" w:rsidP="00856F07">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454613">
        <w:rPr>
          <w:rFonts w:ascii="Times New Roman" w:eastAsia="Times New Roman" w:hAnsi="Times New Roman" w:cs="Times New Roman"/>
          <w:sz w:val="24"/>
          <w:szCs w:val="20"/>
          <w:lang w:eastAsia="hr-HR"/>
        </w:rPr>
        <w:t>Ja,__________________________________ iz ______________________________</w:t>
      </w:r>
    </w:p>
    <w:p w:rsidR="00FD4376" w:rsidRPr="00454613" w:rsidRDefault="00FD4376" w:rsidP="00856F07">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454613">
        <w:rPr>
          <w:rFonts w:ascii="Times New Roman" w:eastAsia="Times New Roman" w:hAnsi="Times New Roman" w:cs="Times New Roman"/>
          <w:sz w:val="24"/>
          <w:szCs w:val="20"/>
          <w:lang w:eastAsia="hr-HR"/>
        </w:rPr>
        <w:t xml:space="preserve">                            (ime i prezime)                                      (adresa stanovanja) </w:t>
      </w:r>
    </w:p>
    <w:p w:rsidR="00FD4376" w:rsidRPr="00454613" w:rsidRDefault="00FD4376" w:rsidP="00856F07">
      <w:pPr>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FD4376" w:rsidRPr="00454613" w:rsidRDefault="00FD4376" w:rsidP="00856F07">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454613">
        <w:rPr>
          <w:rFonts w:ascii="Times New Roman" w:eastAsia="Times New Roman" w:hAnsi="Times New Roman" w:cs="Times New Roman"/>
          <w:sz w:val="24"/>
          <w:szCs w:val="20"/>
          <w:lang w:eastAsia="hr-HR"/>
        </w:rPr>
        <w:t>broj osobne iskaznice ___________________ izdane od _______________________</w:t>
      </w:r>
    </w:p>
    <w:p w:rsidR="00FD4376" w:rsidRPr="00454613" w:rsidRDefault="00FD4376" w:rsidP="00856F07">
      <w:pPr>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FD4376" w:rsidRPr="00454613" w:rsidRDefault="00FD4376" w:rsidP="00856F07">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454613">
        <w:rPr>
          <w:rFonts w:ascii="Times New Roman" w:eastAsia="Times New Roman" w:hAnsi="Times New Roman" w:cs="Times New Roman"/>
          <w:sz w:val="24"/>
          <w:szCs w:val="20"/>
          <w:lang w:eastAsia="hr-HR"/>
        </w:rPr>
        <w:t>kao odgovorna osoba ___________________________________________________</w:t>
      </w:r>
    </w:p>
    <w:p w:rsidR="00FD4376" w:rsidRPr="00454613" w:rsidRDefault="00FD4376" w:rsidP="00856F07">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454613">
        <w:rPr>
          <w:rFonts w:ascii="Times New Roman" w:eastAsia="Times New Roman" w:hAnsi="Times New Roman" w:cs="Times New Roman"/>
          <w:sz w:val="24"/>
          <w:szCs w:val="20"/>
          <w:lang w:eastAsia="hr-HR"/>
        </w:rPr>
        <w:t xml:space="preserve">                                                             (naziv i adresa ponuditelja) </w:t>
      </w: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454613">
        <w:rPr>
          <w:rFonts w:ascii="Times New Roman" w:eastAsia="Times New Roman" w:hAnsi="Times New Roman" w:cs="Times New Roman"/>
          <w:sz w:val="24"/>
          <w:szCs w:val="20"/>
          <w:lang w:eastAsia="hr-HR"/>
        </w:rPr>
        <w:t xml:space="preserve"> izjavljujem da  ___________________________________________________</w:t>
      </w: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454613">
        <w:rPr>
          <w:rFonts w:ascii="Times New Roman" w:eastAsia="Times New Roman" w:hAnsi="Times New Roman" w:cs="Times New Roman"/>
          <w:sz w:val="24"/>
          <w:szCs w:val="20"/>
          <w:lang w:eastAsia="hr-HR"/>
        </w:rPr>
        <w:t xml:space="preserve">                                                             (naziv i adresa ponuditelja)</w:t>
      </w: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454613">
        <w:rPr>
          <w:rFonts w:ascii="Times New Roman" w:eastAsia="Times New Roman" w:hAnsi="Times New Roman" w:cs="Times New Roman"/>
          <w:sz w:val="24"/>
          <w:szCs w:val="20"/>
          <w:lang w:eastAsia="hr-HR"/>
        </w:rPr>
        <w:t xml:space="preserve">nema dugovanja po osnovi javnih davanja o kojima službenu evidenciju vodi Porezna uprava. </w:t>
      </w: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FD4376" w:rsidRPr="00454613" w:rsidRDefault="00FD4376" w:rsidP="00FD4376">
      <w:pPr>
        <w:autoSpaceDE w:val="0"/>
        <w:autoSpaceDN w:val="0"/>
        <w:adjustRightInd w:val="0"/>
        <w:spacing w:after="0" w:line="240" w:lineRule="auto"/>
        <w:ind w:firstLine="5670"/>
        <w:jc w:val="both"/>
        <w:rPr>
          <w:rFonts w:ascii="Times New Roman" w:eastAsia="Times New Roman" w:hAnsi="Times New Roman" w:cs="Times New Roman"/>
          <w:sz w:val="24"/>
          <w:szCs w:val="20"/>
          <w:lang w:eastAsia="hr-HR"/>
        </w:rPr>
      </w:pPr>
      <w:r w:rsidRPr="00454613">
        <w:rPr>
          <w:rFonts w:ascii="Times New Roman" w:eastAsia="Times New Roman" w:hAnsi="Times New Roman" w:cs="Times New Roman"/>
          <w:sz w:val="24"/>
          <w:szCs w:val="20"/>
          <w:lang w:eastAsia="hr-HR"/>
        </w:rPr>
        <w:t>ZA PONUDITELJA</w:t>
      </w: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FD4376" w:rsidRPr="00454613" w:rsidRDefault="00FD4376" w:rsidP="00FD4376">
      <w:pPr>
        <w:autoSpaceDE w:val="0"/>
        <w:autoSpaceDN w:val="0"/>
        <w:adjustRightInd w:val="0"/>
        <w:spacing w:after="0" w:line="240" w:lineRule="auto"/>
        <w:ind w:firstLine="3828"/>
        <w:jc w:val="both"/>
        <w:rPr>
          <w:rFonts w:ascii="Times New Roman" w:eastAsia="Times New Roman" w:hAnsi="Times New Roman" w:cs="Times New Roman"/>
          <w:sz w:val="24"/>
          <w:szCs w:val="20"/>
          <w:lang w:eastAsia="hr-HR"/>
        </w:rPr>
      </w:pPr>
      <w:proofErr w:type="spellStart"/>
      <w:r w:rsidRPr="00454613">
        <w:rPr>
          <w:rFonts w:ascii="Times New Roman" w:eastAsia="Times New Roman" w:hAnsi="Times New Roman" w:cs="Times New Roman"/>
          <w:sz w:val="24"/>
          <w:szCs w:val="20"/>
          <w:lang w:eastAsia="hr-HR"/>
        </w:rPr>
        <w:t>M.P</w:t>
      </w:r>
      <w:proofErr w:type="spellEnd"/>
      <w:r w:rsidRPr="00454613">
        <w:rPr>
          <w:rFonts w:ascii="Times New Roman" w:eastAsia="Times New Roman" w:hAnsi="Times New Roman" w:cs="Times New Roman"/>
          <w:sz w:val="24"/>
          <w:szCs w:val="20"/>
          <w:lang w:eastAsia="hr-HR"/>
        </w:rPr>
        <w:t>.     __________________________________</w:t>
      </w:r>
    </w:p>
    <w:p w:rsidR="00FD4376" w:rsidRPr="00454613" w:rsidRDefault="00FD4376" w:rsidP="00FD4376">
      <w:pPr>
        <w:autoSpaceDE w:val="0"/>
        <w:autoSpaceDN w:val="0"/>
        <w:adjustRightInd w:val="0"/>
        <w:spacing w:after="0" w:line="240" w:lineRule="auto"/>
        <w:rPr>
          <w:rFonts w:ascii="Times New Roman" w:eastAsia="Times New Roman" w:hAnsi="Times New Roman" w:cs="Times New Roman"/>
          <w:sz w:val="24"/>
          <w:szCs w:val="20"/>
          <w:lang w:eastAsia="hr-HR"/>
        </w:rPr>
      </w:pPr>
      <w:r w:rsidRPr="00454613">
        <w:rPr>
          <w:rFonts w:ascii="Times New Roman" w:eastAsia="Times New Roman" w:hAnsi="Times New Roman" w:cs="Times New Roman"/>
          <w:sz w:val="24"/>
          <w:szCs w:val="20"/>
          <w:lang w:eastAsia="hr-HR"/>
        </w:rPr>
        <w:t xml:space="preserve">                                                                                     (ime, prezime i potpis ovlaštene osobe)</w:t>
      </w:r>
    </w:p>
    <w:p w:rsidR="00FD4376" w:rsidRPr="00454613" w:rsidRDefault="00FD4376" w:rsidP="00FD4376">
      <w:pPr>
        <w:spacing w:after="0" w:line="240" w:lineRule="auto"/>
        <w:rPr>
          <w:rFonts w:ascii="Times New Roman" w:eastAsia="Times New Roman" w:hAnsi="Times New Roman" w:cs="Times New Roman"/>
          <w:sz w:val="24"/>
          <w:szCs w:val="20"/>
          <w:lang w:eastAsia="hr-HR"/>
        </w:rPr>
      </w:pPr>
    </w:p>
    <w:p w:rsidR="00FD4376" w:rsidRPr="00454613" w:rsidRDefault="00FD4376" w:rsidP="00856F07">
      <w:pPr>
        <w:spacing w:after="0" w:line="240" w:lineRule="auto"/>
        <w:jc w:val="both"/>
        <w:rPr>
          <w:rFonts w:ascii="Times New Roman" w:eastAsia="Times New Roman" w:hAnsi="Times New Roman" w:cs="Times New Roman"/>
          <w:bCs/>
          <w:sz w:val="24"/>
          <w:szCs w:val="20"/>
          <w:lang w:eastAsia="hr-HR"/>
        </w:rPr>
      </w:pPr>
      <w:r w:rsidRPr="00454613">
        <w:rPr>
          <w:rFonts w:ascii="Times New Roman" w:eastAsia="Times New Roman" w:hAnsi="Times New Roman" w:cs="Times New Roman"/>
          <w:bCs/>
          <w:sz w:val="24"/>
          <w:szCs w:val="20"/>
          <w:lang w:eastAsia="hr-HR"/>
        </w:rPr>
        <w:t>NAPOMENA: Potrebno je dostaviti potvrdu Porezne uprave koja ne smije biti starija od 30 dana od dana dostave ponude</w:t>
      </w:r>
    </w:p>
    <w:p w:rsidR="00FD4376" w:rsidRPr="00454613" w:rsidRDefault="00FD4376" w:rsidP="00FD4376">
      <w:pPr>
        <w:spacing w:after="0" w:line="240" w:lineRule="auto"/>
        <w:jc w:val="right"/>
        <w:rPr>
          <w:rFonts w:ascii="Times New Roman" w:eastAsia="Times New Roman" w:hAnsi="Times New Roman" w:cs="Times New Roman"/>
          <w:b/>
          <w:bCs/>
          <w:sz w:val="24"/>
          <w:szCs w:val="20"/>
          <w:lang w:eastAsia="hr-HR"/>
        </w:rPr>
      </w:pPr>
    </w:p>
    <w:p w:rsidR="00FD4376" w:rsidRPr="00454613" w:rsidRDefault="00FD4376" w:rsidP="00FD4376">
      <w:pPr>
        <w:spacing w:after="0" w:line="240" w:lineRule="auto"/>
        <w:jc w:val="right"/>
        <w:rPr>
          <w:rFonts w:ascii="Times New Roman" w:eastAsia="Times New Roman" w:hAnsi="Times New Roman" w:cs="Times New Roman"/>
          <w:sz w:val="24"/>
          <w:szCs w:val="20"/>
          <w:lang w:eastAsia="hr-HR"/>
        </w:rPr>
      </w:pPr>
      <w:r w:rsidRPr="00454613">
        <w:rPr>
          <w:rFonts w:ascii="Times New Roman" w:eastAsia="Times New Roman" w:hAnsi="Times New Roman" w:cs="Times New Roman"/>
          <w:b/>
          <w:bCs/>
          <w:sz w:val="24"/>
          <w:szCs w:val="20"/>
          <w:lang w:eastAsia="hr-HR"/>
        </w:rPr>
        <w:br w:type="page"/>
      </w:r>
      <w:r w:rsidRPr="00454613">
        <w:rPr>
          <w:rFonts w:ascii="Times New Roman" w:eastAsia="Times New Roman" w:hAnsi="Times New Roman" w:cs="Times New Roman"/>
          <w:b/>
          <w:bCs/>
          <w:sz w:val="24"/>
          <w:szCs w:val="20"/>
          <w:lang w:eastAsia="hr-HR"/>
        </w:rPr>
        <w:lastRenderedPageBreak/>
        <w:t>Prilog 5</w:t>
      </w:r>
    </w:p>
    <w:p w:rsidR="00FD4376" w:rsidRPr="00454613" w:rsidRDefault="00FD4376" w:rsidP="00FD4376">
      <w:pPr>
        <w:spacing w:after="0" w:line="240" w:lineRule="auto"/>
        <w:rPr>
          <w:rFonts w:ascii="Times New Roman" w:eastAsia="Times New Roman" w:hAnsi="Times New Roman" w:cs="Times New Roman"/>
          <w:sz w:val="24"/>
          <w:szCs w:val="20"/>
          <w:lang w:eastAsia="hr-HR"/>
        </w:rPr>
      </w:pPr>
    </w:p>
    <w:p w:rsidR="00FD4376" w:rsidRPr="00454613" w:rsidRDefault="00FD4376" w:rsidP="00FD4376">
      <w:pPr>
        <w:spacing w:after="0" w:line="240" w:lineRule="auto"/>
        <w:jc w:val="center"/>
        <w:rPr>
          <w:rFonts w:ascii="Times New Roman" w:eastAsia="Times New Roman" w:hAnsi="Times New Roman" w:cs="Times New Roman"/>
          <w:b/>
          <w:sz w:val="24"/>
          <w:szCs w:val="20"/>
          <w:lang w:eastAsia="hr-HR"/>
        </w:rPr>
      </w:pPr>
      <w:r w:rsidRPr="00454613">
        <w:rPr>
          <w:rFonts w:ascii="Times New Roman" w:eastAsia="Times New Roman" w:hAnsi="Times New Roman" w:cs="Times New Roman"/>
          <w:b/>
          <w:sz w:val="24"/>
          <w:szCs w:val="20"/>
          <w:lang w:eastAsia="hr-HR"/>
        </w:rPr>
        <w:t>IZJAVA O REGISTRACIJI ZA OBAVLJANJE DJELATNOSTI</w:t>
      </w:r>
    </w:p>
    <w:p w:rsidR="00FD4376" w:rsidRPr="00454613" w:rsidRDefault="00FD4376" w:rsidP="00FD4376">
      <w:pPr>
        <w:tabs>
          <w:tab w:val="left" w:pos="5835"/>
        </w:tabs>
        <w:spacing w:after="0" w:line="240" w:lineRule="auto"/>
        <w:rPr>
          <w:rFonts w:ascii="Times New Roman" w:eastAsia="Times New Roman" w:hAnsi="Times New Roman" w:cs="Times New Roman"/>
          <w:sz w:val="24"/>
          <w:szCs w:val="20"/>
          <w:lang w:eastAsia="hr-HR"/>
        </w:rPr>
      </w:pPr>
      <w:r w:rsidRPr="00454613">
        <w:rPr>
          <w:rFonts w:ascii="Times New Roman" w:eastAsia="Times New Roman" w:hAnsi="Times New Roman" w:cs="Times New Roman"/>
          <w:sz w:val="24"/>
          <w:szCs w:val="20"/>
          <w:lang w:eastAsia="hr-HR"/>
        </w:rPr>
        <w:tab/>
      </w:r>
    </w:p>
    <w:p w:rsidR="00FD4376" w:rsidRPr="00454613" w:rsidRDefault="00FD4376" w:rsidP="00FD4376">
      <w:pPr>
        <w:spacing w:after="0" w:line="240" w:lineRule="auto"/>
        <w:rPr>
          <w:rFonts w:ascii="Times New Roman" w:eastAsia="Times New Roman" w:hAnsi="Times New Roman" w:cs="Times New Roman"/>
          <w:sz w:val="24"/>
          <w:szCs w:val="20"/>
          <w:lang w:eastAsia="hr-HR"/>
        </w:rPr>
      </w:pP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454613">
        <w:rPr>
          <w:rFonts w:ascii="Times New Roman" w:eastAsia="Times New Roman" w:hAnsi="Times New Roman" w:cs="Times New Roman"/>
          <w:sz w:val="24"/>
          <w:szCs w:val="20"/>
          <w:lang w:eastAsia="hr-HR"/>
        </w:rPr>
        <w:t>Ja,__________________________________ iz ______________________________</w:t>
      </w: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454613">
        <w:rPr>
          <w:rFonts w:ascii="Times New Roman" w:eastAsia="Times New Roman" w:hAnsi="Times New Roman" w:cs="Times New Roman"/>
          <w:sz w:val="24"/>
          <w:szCs w:val="20"/>
          <w:lang w:eastAsia="hr-HR"/>
        </w:rPr>
        <w:t xml:space="preserve">                            (ime i prezime)                                      (adresa stanovanja) </w:t>
      </w: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454613">
        <w:rPr>
          <w:rFonts w:ascii="Times New Roman" w:eastAsia="Times New Roman" w:hAnsi="Times New Roman" w:cs="Times New Roman"/>
          <w:sz w:val="24"/>
          <w:szCs w:val="20"/>
          <w:lang w:eastAsia="hr-HR"/>
        </w:rPr>
        <w:t>broj osobne iskaznice ___________________ izdane od _______________________</w:t>
      </w: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454613">
        <w:rPr>
          <w:rFonts w:ascii="Times New Roman" w:eastAsia="Times New Roman" w:hAnsi="Times New Roman" w:cs="Times New Roman"/>
          <w:sz w:val="24"/>
          <w:szCs w:val="20"/>
          <w:lang w:eastAsia="hr-HR"/>
        </w:rPr>
        <w:t>kao odgovorna osoba ___________________________________________________</w:t>
      </w: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454613">
        <w:rPr>
          <w:rFonts w:ascii="Times New Roman" w:eastAsia="Times New Roman" w:hAnsi="Times New Roman" w:cs="Times New Roman"/>
          <w:sz w:val="24"/>
          <w:szCs w:val="20"/>
          <w:lang w:eastAsia="hr-HR"/>
        </w:rPr>
        <w:t xml:space="preserve">                                                             (naziv i adresa ponuditelja) </w:t>
      </w: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454613">
        <w:rPr>
          <w:rFonts w:ascii="Times New Roman" w:eastAsia="Times New Roman" w:hAnsi="Times New Roman" w:cs="Times New Roman"/>
          <w:sz w:val="24"/>
          <w:szCs w:val="20"/>
          <w:lang w:eastAsia="hr-HR"/>
        </w:rPr>
        <w:t xml:space="preserve"> izjavljujem da  je ___________________________________________________</w:t>
      </w: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454613">
        <w:rPr>
          <w:rFonts w:ascii="Times New Roman" w:eastAsia="Times New Roman" w:hAnsi="Times New Roman" w:cs="Times New Roman"/>
          <w:sz w:val="24"/>
          <w:szCs w:val="20"/>
          <w:lang w:eastAsia="hr-HR"/>
        </w:rPr>
        <w:t xml:space="preserve">                                                             (naziv i adresa ponuditelja)</w:t>
      </w: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454613">
        <w:rPr>
          <w:rFonts w:ascii="Times New Roman" w:eastAsia="Times New Roman" w:hAnsi="Times New Roman" w:cs="Times New Roman"/>
          <w:sz w:val="24"/>
          <w:szCs w:val="20"/>
          <w:lang w:eastAsia="hr-HR"/>
        </w:rPr>
        <w:t>registrirana za obavljanje djelatnosti koja je predmet nabave.</w:t>
      </w: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FD4376" w:rsidRPr="00454613" w:rsidRDefault="00FD4376" w:rsidP="00FD4376">
      <w:pPr>
        <w:autoSpaceDE w:val="0"/>
        <w:autoSpaceDN w:val="0"/>
        <w:adjustRightInd w:val="0"/>
        <w:spacing w:after="0" w:line="240" w:lineRule="auto"/>
        <w:ind w:firstLine="5670"/>
        <w:jc w:val="both"/>
        <w:rPr>
          <w:rFonts w:ascii="Times New Roman" w:eastAsia="Times New Roman" w:hAnsi="Times New Roman" w:cs="Times New Roman"/>
          <w:sz w:val="24"/>
          <w:szCs w:val="20"/>
          <w:lang w:eastAsia="hr-HR"/>
        </w:rPr>
      </w:pPr>
      <w:r w:rsidRPr="00454613">
        <w:rPr>
          <w:rFonts w:ascii="Times New Roman" w:eastAsia="Times New Roman" w:hAnsi="Times New Roman" w:cs="Times New Roman"/>
          <w:sz w:val="24"/>
          <w:szCs w:val="20"/>
          <w:lang w:eastAsia="hr-HR"/>
        </w:rPr>
        <w:t>ZA PONUDITELJA</w:t>
      </w:r>
    </w:p>
    <w:p w:rsidR="00FD4376" w:rsidRPr="00454613" w:rsidRDefault="00FD4376" w:rsidP="00FD4376">
      <w:pPr>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FD4376" w:rsidRPr="00454613" w:rsidRDefault="00FD4376" w:rsidP="00FD4376">
      <w:pPr>
        <w:autoSpaceDE w:val="0"/>
        <w:autoSpaceDN w:val="0"/>
        <w:adjustRightInd w:val="0"/>
        <w:spacing w:after="0" w:line="240" w:lineRule="auto"/>
        <w:ind w:firstLine="3828"/>
        <w:jc w:val="both"/>
        <w:rPr>
          <w:rFonts w:ascii="Times New Roman" w:eastAsia="Times New Roman" w:hAnsi="Times New Roman" w:cs="Times New Roman"/>
          <w:sz w:val="24"/>
          <w:szCs w:val="20"/>
          <w:lang w:eastAsia="hr-HR"/>
        </w:rPr>
      </w:pPr>
      <w:proofErr w:type="spellStart"/>
      <w:r w:rsidRPr="00454613">
        <w:rPr>
          <w:rFonts w:ascii="Times New Roman" w:eastAsia="Times New Roman" w:hAnsi="Times New Roman" w:cs="Times New Roman"/>
          <w:sz w:val="24"/>
          <w:szCs w:val="20"/>
          <w:lang w:eastAsia="hr-HR"/>
        </w:rPr>
        <w:t>M.P</w:t>
      </w:r>
      <w:proofErr w:type="spellEnd"/>
      <w:r w:rsidRPr="00454613">
        <w:rPr>
          <w:rFonts w:ascii="Times New Roman" w:eastAsia="Times New Roman" w:hAnsi="Times New Roman" w:cs="Times New Roman"/>
          <w:sz w:val="24"/>
          <w:szCs w:val="20"/>
          <w:lang w:eastAsia="hr-HR"/>
        </w:rPr>
        <w:t>.     __________________________________</w:t>
      </w:r>
    </w:p>
    <w:p w:rsidR="00FD4376" w:rsidRPr="00FD4376" w:rsidRDefault="00FD4376" w:rsidP="00FD4376">
      <w:pPr>
        <w:autoSpaceDE w:val="0"/>
        <w:autoSpaceDN w:val="0"/>
        <w:adjustRightInd w:val="0"/>
        <w:spacing w:after="0" w:line="240" w:lineRule="auto"/>
        <w:rPr>
          <w:rFonts w:ascii="Times New Roman" w:eastAsia="Times New Roman" w:hAnsi="Times New Roman" w:cs="Times New Roman"/>
          <w:sz w:val="24"/>
          <w:szCs w:val="20"/>
          <w:lang w:eastAsia="hr-HR"/>
        </w:rPr>
      </w:pPr>
      <w:r w:rsidRPr="00454613">
        <w:rPr>
          <w:rFonts w:ascii="Times New Roman" w:eastAsia="Times New Roman" w:hAnsi="Times New Roman" w:cs="Times New Roman"/>
          <w:sz w:val="24"/>
          <w:szCs w:val="20"/>
          <w:lang w:eastAsia="hr-HR"/>
        </w:rPr>
        <w:t xml:space="preserve">                                                                                      (ime, prezime i potpis ovlaštene osobe)</w:t>
      </w:r>
    </w:p>
    <w:p w:rsidR="00FD4376" w:rsidRPr="00FD4376" w:rsidRDefault="00FD4376" w:rsidP="00FD4376">
      <w:pPr>
        <w:spacing w:after="0" w:line="240" w:lineRule="auto"/>
        <w:rPr>
          <w:rFonts w:ascii="Arial" w:eastAsia="Times New Roman" w:hAnsi="Arial" w:cs="Arial"/>
          <w:lang w:eastAsia="hr-HR"/>
        </w:rPr>
      </w:pPr>
    </w:p>
    <w:p w:rsidR="00FD4376" w:rsidRPr="00FD4376" w:rsidRDefault="00FD4376" w:rsidP="00FD4376">
      <w:pPr>
        <w:spacing w:after="0" w:line="240" w:lineRule="auto"/>
        <w:rPr>
          <w:rFonts w:ascii="Arial" w:eastAsia="Times New Roman" w:hAnsi="Arial" w:cs="Arial"/>
          <w:lang w:eastAsia="hr-HR"/>
        </w:rPr>
      </w:pPr>
    </w:p>
    <w:p w:rsidR="00FD4376" w:rsidRPr="00FD4376" w:rsidRDefault="00FD4376" w:rsidP="00FD4376">
      <w:pPr>
        <w:spacing w:after="0" w:line="240" w:lineRule="auto"/>
        <w:rPr>
          <w:rFonts w:ascii="Arial" w:eastAsia="Times New Roman" w:hAnsi="Arial" w:cs="Arial"/>
          <w:lang w:eastAsia="hr-HR"/>
        </w:rPr>
      </w:pPr>
    </w:p>
    <w:p w:rsidR="00FD4376" w:rsidRPr="00FD4376" w:rsidRDefault="00FD4376" w:rsidP="00FD4376">
      <w:pPr>
        <w:spacing w:after="0" w:line="240" w:lineRule="auto"/>
        <w:rPr>
          <w:rFonts w:ascii="Times New Roman" w:eastAsia="Times New Roman" w:hAnsi="Times New Roman" w:cs="Times New Roman"/>
          <w:sz w:val="24"/>
          <w:szCs w:val="20"/>
          <w:lang w:eastAsia="hr-HR"/>
        </w:rPr>
      </w:pPr>
    </w:p>
    <w:p w:rsidR="00407F92" w:rsidRPr="00FD4376" w:rsidRDefault="00407F92"/>
    <w:sectPr w:rsidR="00407F92" w:rsidRPr="00FD4376" w:rsidSect="00535B4E">
      <w:footerReference w:type="even" r:id="rId10"/>
      <w:footerReference w:type="default" r:id="rId11"/>
      <w:pgSz w:w="11906" w:h="16838" w:code="9"/>
      <w:pgMar w:top="851" w:right="1418" w:bottom="1418" w:left="141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3D9" w:rsidRDefault="003D13D9">
      <w:pPr>
        <w:spacing w:after="0" w:line="240" w:lineRule="auto"/>
      </w:pPr>
      <w:r>
        <w:separator/>
      </w:r>
    </w:p>
  </w:endnote>
  <w:endnote w:type="continuationSeparator" w:id="0">
    <w:p w:rsidR="003D13D9" w:rsidRDefault="003D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C4" w:rsidRDefault="00EC759C" w:rsidP="00DD0A6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5776C4" w:rsidRDefault="00396F9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C4" w:rsidRDefault="00EC759C" w:rsidP="00DD0A6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96F98">
      <w:rPr>
        <w:rStyle w:val="Brojstranice"/>
        <w:noProof/>
      </w:rPr>
      <w:t>1</w:t>
    </w:r>
    <w:r>
      <w:rPr>
        <w:rStyle w:val="Brojstranice"/>
      </w:rPr>
      <w:fldChar w:fldCharType="end"/>
    </w:r>
  </w:p>
  <w:p w:rsidR="005776C4" w:rsidRDefault="00396F98" w:rsidP="003A6278">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3D9" w:rsidRDefault="003D13D9">
      <w:pPr>
        <w:spacing w:after="0" w:line="240" w:lineRule="auto"/>
      </w:pPr>
      <w:r>
        <w:separator/>
      </w:r>
    </w:p>
  </w:footnote>
  <w:footnote w:type="continuationSeparator" w:id="0">
    <w:p w:rsidR="003D13D9" w:rsidRDefault="003D1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8EA"/>
    <w:multiLevelType w:val="hybridMultilevel"/>
    <w:tmpl w:val="331C11DC"/>
    <w:lvl w:ilvl="0" w:tplc="7D047178">
      <w:start w:val="1"/>
      <w:numFmt w:val="decimal"/>
      <w:lvlText w:val="%1."/>
      <w:lvlJc w:val="left"/>
      <w:pPr>
        <w:tabs>
          <w:tab w:val="num" w:pos="900"/>
        </w:tabs>
        <w:ind w:left="900" w:hanging="360"/>
      </w:pPr>
      <w:rPr>
        <w:rFonts w:ascii="Tahoma" w:hAnsi="Tahoma" w:cs="Tahoma" w:hint="default"/>
        <w:b w:val="0"/>
        <w:sz w:val="24"/>
        <w:szCs w:val="24"/>
      </w:rPr>
    </w:lvl>
    <w:lvl w:ilvl="1" w:tplc="BCC42FC4">
      <w:start w:val="1"/>
      <w:numFmt w:val="bullet"/>
      <w:lvlText w:val=""/>
      <w:lvlJc w:val="left"/>
      <w:pPr>
        <w:tabs>
          <w:tab w:val="num" w:pos="1620"/>
        </w:tabs>
        <w:ind w:left="1620" w:hanging="360"/>
      </w:pPr>
      <w:rPr>
        <w:rFonts w:ascii="Symbol" w:hAnsi="Symbol" w:hint="default"/>
        <w:b w:val="0"/>
        <w:sz w:val="24"/>
      </w:rPr>
    </w:lvl>
    <w:lvl w:ilvl="2" w:tplc="339C59B0">
      <w:start w:val="1"/>
      <w:numFmt w:val="lowerLetter"/>
      <w:lvlText w:val="%3."/>
      <w:lvlJc w:val="left"/>
      <w:pPr>
        <w:tabs>
          <w:tab w:val="num" w:pos="2520"/>
        </w:tabs>
        <w:ind w:left="2520" w:hanging="360"/>
      </w:pPr>
      <w:rPr>
        <w:rFonts w:cs="Times New Roman" w:hint="default"/>
      </w:rPr>
    </w:lvl>
    <w:lvl w:ilvl="3" w:tplc="F80CAC48">
      <w:start w:val="1"/>
      <w:numFmt w:val="decimal"/>
      <w:lvlText w:val="%4."/>
      <w:lvlJc w:val="left"/>
      <w:pPr>
        <w:tabs>
          <w:tab w:val="num" w:pos="3060"/>
        </w:tabs>
        <w:ind w:left="3060" w:hanging="360"/>
      </w:pPr>
      <w:rPr>
        <w:rFonts w:cs="Times New Roman" w:hint="default"/>
        <w:b w:val="0"/>
        <w:sz w:val="20"/>
        <w:szCs w:val="20"/>
      </w:rPr>
    </w:lvl>
    <w:lvl w:ilvl="4" w:tplc="04090011">
      <w:start w:val="1"/>
      <w:numFmt w:val="decimal"/>
      <w:lvlText w:val="%5)"/>
      <w:lvlJc w:val="left"/>
      <w:pPr>
        <w:tabs>
          <w:tab w:val="num" w:pos="3780"/>
        </w:tabs>
        <w:ind w:left="3780" w:hanging="360"/>
      </w:pPr>
      <w:rPr>
        <w:rFonts w:cs="Times New Roman" w:hint="default"/>
        <w:b w:val="0"/>
        <w:sz w:val="24"/>
        <w:szCs w:val="24"/>
      </w:rPr>
    </w:lvl>
    <w:lvl w:ilvl="5" w:tplc="C6621956">
      <w:start w:val="2048"/>
      <w:numFmt w:val="bullet"/>
      <w:lvlText w:val="-"/>
      <w:lvlJc w:val="left"/>
      <w:pPr>
        <w:tabs>
          <w:tab w:val="num" w:pos="4680"/>
        </w:tabs>
        <w:ind w:left="4680" w:hanging="360"/>
      </w:pPr>
      <w:rPr>
        <w:rFonts w:ascii="Tahoma" w:eastAsia="Times New Roman" w:hAnsi="Tahoma" w:hint="default"/>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
    <w:nsid w:val="493070F2"/>
    <w:multiLevelType w:val="hybridMultilevel"/>
    <w:tmpl w:val="78C453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E5B78DE"/>
    <w:multiLevelType w:val="hybridMultilevel"/>
    <w:tmpl w:val="5726DD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76"/>
    <w:rsid w:val="000524DA"/>
    <w:rsid w:val="00081D3C"/>
    <w:rsid w:val="000F7415"/>
    <w:rsid w:val="00116F54"/>
    <w:rsid w:val="00184A1D"/>
    <w:rsid w:val="00195C20"/>
    <w:rsid w:val="001B49CD"/>
    <w:rsid w:val="001D026C"/>
    <w:rsid w:val="0020218C"/>
    <w:rsid w:val="002447A9"/>
    <w:rsid w:val="00246CC4"/>
    <w:rsid w:val="00296667"/>
    <w:rsid w:val="00396F98"/>
    <w:rsid w:val="003D13D9"/>
    <w:rsid w:val="003E1BEE"/>
    <w:rsid w:val="00407F92"/>
    <w:rsid w:val="00454613"/>
    <w:rsid w:val="0045790E"/>
    <w:rsid w:val="004C2E39"/>
    <w:rsid w:val="00506E62"/>
    <w:rsid w:val="00571FD8"/>
    <w:rsid w:val="00573A13"/>
    <w:rsid w:val="00667687"/>
    <w:rsid w:val="006840E1"/>
    <w:rsid w:val="006E1D84"/>
    <w:rsid w:val="00703803"/>
    <w:rsid w:val="0072157D"/>
    <w:rsid w:val="007A0BB8"/>
    <w:rsid w:val="007B2B03"/>
    <w:rsid w:val="007C5ACD"/>
    <w:rsid w:val="00800CA6"/>
    <w:rsid w:val="00827E28"/>
    <w:rsid w:val="008340C7"/>
    <w:rsid w:val="00856F07"/>
    <w:rsid w:val="008D6449"/>
    <w:rsid w:val="008E2EC1"/>
    <w:rsid w:val="008E5216"/>
    <w:rsid w:val="009C7BB1"/>
    <w:rsid w:val="009E2624"/>
    <w:rsid w:val="00A01680"/>
    <w:rsid w:val="00A06E17"/>
    <w:rsid w:val="00A37385"/>
    <w:rsid w:val="00A47348"/>
    <w:rsid w:val="00A77E5B"/>
    <w:rsid w:val="00B12BBE"/>
    <w:rsid w:val="00B53952"/>
    <w:rsid w:val="00BF6F94"/>
    <w:rsid w:val="00C2259B"/>
    <w:rsid w:val="00C459D4"/>
    <w:rsid w:val="00D24372"/>
    <w:rsid w:val="00D81C95"/>
    <w:rsid w:val="00D875BF"/>
    <w:rsid w:val="00DD157A"/>
    <w:rsid w:val="00E00BFB"/>
    <w:rsid w:val="00E71570"/>
    <w:rsid w:val="00E83235"/>
    <w:rsid w:val="00E87F61"/>
    <w:rsid w:val="00E95BAA"/>
    <w:rsid w:val="00EB6F25"/>
    <w:rsid w:val="00EC60C9"/>
    <w:rsid w:val="00EC759C"/>
    <w:rsid w:val="00EE7DAC"/>
    <w:rsid w:val="00F43C83"/>
    <w:rsid w:val="00F52E25"/>
    <w:rsid w:val="00F96920"/>
    <w:rsid w:val="00FB048B"/>
    <w:rsid w:val="00FD43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D4376"/>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D4376"/>
  </w:style>
  <w:style w:type="character" w:styleId="Brojstranice">
    <w:name w:val="page number"/>
    <w:basedOn w:val="Zadanifontodlomka"/>
    <w:uiPriority w:val="99"/>
    <w:rsid w:val="00FD4376"/>
    <w:rPr>
      <w:rFonts w:cs="Times New Roman"/>
    </w:rPr>
  </w:style>
  <w:style w:type="character" w:styleId="Hiperveza">
    <w:name w:val="Hyperlink"/>
    <w:basedOn w:val="Zadanifontodlomka"/>
    <w:uiPriority w:val="99"/>
    <w:unhideWhenUsed/>
    <w:rsid w:val="00FD4376"/>
    <w:rPr>
      <w:color w:val="0000FF" w:themeColor="hyperlink"/>
      <w:u w:val="single"/>
    </w:rPr>
  </w:style>
  <w:style w:type="paragraph" w:styleId="Odlomakpopisa">
    <w:name w:val="List Paragraph"/>
    <w:basedOn w:val="Normal"/>
    <w:uiPriority w:val="34"/>
    <w:qFormat/>
    <w:rsid w:val="00EC759C"/>
    <w:pPr>
      <w:ind w:left="720"/>
      <w:contextualSpacing/>
    </w:pPr>
  </w:style>
  <w:style w:type="table" w:styleId="Reetkatablice">
    <w:name w:val="Table Grid"/>
    <w:basedOn w:val="Obinatablica"/>
    <w:uiPriority w:val="59"/>
    <w:rsid w:val="00C22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506E6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6E62"/>
    <w:rPr>
      <w:rFonts w:ascii="Tahoma" w:hAnsi="Tahoma" w:cs="Tahoma"/>
      <w:sz w:val="16"/>
      <w:szCs w:val="16"/>
    </w:rPr>
  </w:style>
  <w:style w:type="character" w:styleId="Referencakomentara">
    <w:name w:val="annotation reference"/>
    <w:basedOn w:val="Zadanifontodlomka"/>
    <w:uiPriority w:val="99"/>
    <w:semiHidden/>
    <w:unhideWhenUsed/>
    <w:rsid w:val="00667687"/>
    <w:rPr>
      <w:sz w:val="16"/>
      <w:szCs w:val="16"/>
    </w:rPr>
  </w:style>
  <w:style w:type="paragraph" w:styleId="Tekstkomentara">
    <w:name w:val="annotation text"/>
    <w:basedOn w:val="Normal"/>
    <w:link w:val="TekstkomentaraChar"/>
    <w:uiPriority w:val="99"/>
    <w:semiHidden/>
    <w:unhideWhenUsed/>
    <w:rsid w:val="00667687"/>
    <w:pPr>
      <w:spacing w:line="240" w:lineRule="auto"/>
    </w:pPr>
    <w:rPr>
      <w:sz w:val="20"/>
      <w:szCs w:val="20"/>
    </w:rPr>
  </w:style>
  <w:style w:type="character" w:customStyle="1" w:styleId="TekstkomentaraChar">
    <w:name w:val="Tekst komentara Char"/>
    <w:basedOn w:val="Zadanifontodlomka"/>
    <w:link w:val="Tekstkomentara"/>
    <w:uiPriority w:val="99"/>
    <w:semiHidden/>
    <w:rsid w:val="00667687"/>
    <w:rPr>
      <w:sz w:val="20"/>
      <w:szCs w:val="20"/>
    </w:rPr>
  </w:style>
  <w:style w:type="paragraph" w:styleId="Predmetkomentara">
    <w:name w:val="annotation subject"/>
    <w:basedOn w:val="Tekstkomentara"/>
    <w:next w:val="Tekstkomentara"/>
    <w:link w:val="PredmetkomentaraChar"/>
    <w:uiPriority w:val="99"/>
    <w:semiHidden/>
    <w:unhideWhenUsed/>
    <w:rsid w:val="00667687"/>
    <w:rPr>
      <w:b/>
      <w:bCs/>
    </w:rPr>
  </w:style>
  <w:style w:type="character" w:customStyle="1" w:styleId="PredmetkomentaraChar">
    <w:name w:val="Predmet komentara Char"/>
    <w:basedOn w:val="TekstkomentaraChar"/>
    <w:link w:val="Predmetkomentara"/>
    <w:uiPriority w:val="99"/>
    <w:semiHidden/>
    <w:rsid w:val="006676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D4376"/>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D4376"/>
  </w:style>
  <w:style w:type="character" w:styleId="Brojstranice">
    <w:name w:val="page number"/>
    <w:basedOn w:val="Zadanifontodlomka"/>
    <w:uiPriority w:val="99"/>
    <w:rsid w:val="00FD4376"/>
    <w:rPr>
      <w:rFonts w:cs="Times New Roman"/>
    </w:rPr>
  </w:style>
  <w:style w:type="character" w:styleId="Hiperveza">
    <w:name w:val="Hyperlink"/>
    <w:basedOn w:val="Zadanifontodlomka"/>
    <w:uiPriority w:val="99"/>
    <w:unhideWhenUsed/>
    <w:rsid w:val="00FD4376"/>
    <w:rPr>
      <w:color w:val="0000FF" w:themeColor="hyperlink"/>
      <w:u w:val="single"/>
    </w:rPr>
  </w:style>
  <w:style w:type="paragraph" w:styleId="Odlomakpopisa">
    <w:name w:val="List Paragraph"/>
    <w:basedOn w:val="Normal"/>
    <w:uiPriority w:val="34"/>
    <w:qFormat/>
    <w:rsid w:val="00EC759C"/>
    <w:pPr>
      <w:ind w:left="720"/>
      <w:contextualSpacing/>
    </w:pPr>
  </w:style>
  <w:style w:type="table" w:styleId="Reetkatablice">
    <w:name w:val="Table Grid"/>
    <w:basedOn w:val="Obinatablica"/>
    <w:uiPriority w:val="59"/>
    <w:rsid w:val="00C22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506E6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6E62"/>
    <w:rPr>
      <w:rFonts w:ascii="Tahoma" w:hAnsi="Tahoma" w:cs="Tahoma"/>
      <w:sz w:val="16"/>
      <w:szCs w:val="16"/>
    </w:rPr>
  </w:style>
  <w:style w:type="character" w:styleId="Referencakomentara">
    <w:name w:val="annotation reference"/>
    <w:basedOn w:val="Zadanifontodlomka"/>
    <w:uiPriority w:val="99"/>
    <w:semiHidden/>
    <w:unhideWhenUsed/>
    <w:rsid w:val="00667687"/>
    <w:rPr>
      <w:sz w:val="16"/>
      <w:szCs w:val="16"/>
    </w:rPr>
  </w:style>
  <w:style w:type="paragraph" w:styleId="Tekstkomentara">
    <w:name w:val="annotation text"/>
    <w:basedOn w:val="Normal"/>
    <w:link w:val="TekstkomentaraChar"/>
    <w:uiPriority w:val="99"/>
    <w:semiHidden/>
    <w:unhideWhenUsed/>
    <w:rsid w:val="00667687"/>
    <w:pPr>
      <w:spacing w:line="240" w:lineRule="auto"/>
    </w:pPr>
    <w:rPr>
      <w:sz w:val="20"/>
      <w:szCs w:val="20"/>
    </w:rPr>
  </w:style>
  <w:style w:type="character" w:customStyle="1" w:styleId="TekstkomentaraChar">
    <w:name w:val="Tekst komentara Char"/>
    <w:basedOn w:val="Zadanifontodlomka"/>
    <w:link w:val="Tekstkomentara"/>
    <w:uiPriority w:val="99"/>
    <w:semiHidden/>
    <w:rsid w:val="00667687"/>
    <w:rPr>
      <w:sz w:val="20"/>
      <w:szCs w:val="20"/>
    </w:rPr>
  </w:style>
  <w:style w:type="paragraph" w:styleId="Predmetkomentara">
    <w:name w:val="annotation subject"/>
    <w:basedOn w:val="Tekstkomentara"/>
    <w:next w:val="Tekstkomentara"/>
    <w:link w:val="PredmetkomentaraChar"/>
    <w:uiPriority w:val="99"/>
    <w:semiHidden/>
    <w:unhideWhenUsed/>
    <w:rsid w:val="00667687"/>
    <w:rPr>
      <w:b/>
      <w:bCs/>
    </w:rPr>
  </w:style>
  <w:style w:type="character" w:customStyle="1" w:styleId="PredmetkomentaraChar">
    <w:name w:val="Predmet komentara Char"/>
    <w:basedOn w:val="TekstkomentaraChar"/>
    <w:link w:val="Predmetkomentara"/>
    <w:uiPriority w:val="99"/>
    <w:semiHidden/>
    <w:rsid w:val="006676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vonimira.oresicjaguljnjak@mfi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583F5-46F2-463E-B8D8-DE407429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2061</Words>
  <Characters>11754</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mfkor</cp:lastModifiedBy>
  <cp:revision>9</cp:revision>
  <cp:lastPrinted>2017-03-29T10:55:00Z</cp:lastPrinted>
  <dcterms:created xsi:type="dcterms:W3CDTF">2017-03-30T06:43:00Z</dcterms:created>
  <dcterms:modified xsi:type="dcterms:W3CDTF">2017-03-30T07:07:00Z</dcterms:modified>
</cp:coreProperties>
</file>